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Style w:val="Style2"/>
          <w:sz w:val="30"/>
        </w:rPr>
        <w:id w:val="-1091393849"/>
        <w:lock w:val="sdtLocked"/>
        <w:placeholder>
          <w:docPart w:val="A74131830C1D43BAA962C953F38CA418"/>
        </w:placeholder>
      </w:sdtPr>
      <w:sdtEndPr>
        <w:rPr>
          <w:rStyle w:val="Style2"/>
          <w:rFonts w:ascii="Arial" w:hAnsi="Arial" w:cs="Arial"/>
          <w:sz w:val="28"/>
        </w:rPr>
      </w:sdtEndPr>
      <w:sdtContent>
        <w:p w14:paraId="4ABFE3F0" w14:textId="4D1DC3D9" w:rsidR="00AA6F4D" w:rsidRPr="00A84599" w:rsidRDefault="00BE4A26" w:rsidP="0021114E">
          <w:pPr>
            <w:pStyle w:val="LGAItemNoHeading"/>
            <w:spacing w:before="240"/>
            <w:rPr>
              <w:rFonts w:ascii="Arial" w:hAnsi="Arial" w:cs="Arial"/>
              <w:sz w:val="28"/>
              <w:szCs w:val="28"/>
            </w:rPr>
          </w:pPr>
          <w:r w:rsidRPr="006149B8">
            <w:rPr>
              <w:rStyle w:val="Style2"/>
              <w:rFonts w:ascii="Arial" w:hAnsi="Arial" w:cs="Arial"/>
              <w:sz w:val="28"/>
            </w:rPr>
            <w:t>Unaccompanied Asylum Seeking Children</w:t>
          </w:r>
        </w:p>
      </w:sdtContent>
    </w:sdt>
    <w:bookmarkEnd w:id="0" w:displacedByCustomXml="next"/>
    <w:sdt>
      <w:sdtPr>
        <w:rPr>
          <w:rFonts w:ascii="Arial" w:hAnsi="Arial" w:cs="Arial"/>
          <w:b/>
          <w:szCs w:val="22"/>
        </w:rPr>
        <w:id w:val="569620429"/>
        <w:lock w:val="sdtContentLocked"/>
        <w:placeholder>
          <w:docPart w:val="A74131830C1D43BAA962C953F38CA418"/>
        </w:placeholder>
      </w:sdtPr>
      <w:sdtEndPr/>
      <w:sdtContent>
        <w:p w14:paraId="3E985C7B" w14:textId="2E7597D6"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7620C2E8" w14:textId="77777777" w:rsidR="00F5284A" w:rsidRDefault="0036345F" w:rsidP="0036345F">
      <w:pPr>
        <w:pStyle w:val="MainText"/>
        <w:tabs>
          <w:tab w:val="left" w:pos="8115"/>
        </w:tabs>
        <w:spacing w:line="240" w:lineRule="auto"/>
        <w:rPr>
          <w:rFonts w:ascii="Arial" w:hAnsi="Arial" w:cs="Arial"/>
          <w:szCs w:val="22"/>
        </w:rPr>
      </w:pPr>
      <w:r>
        <w:rPr>
          <w:rFonts w:ascii="Arial" w:hAnsi="Arial" w:cs="Arial"/>
          <w:szCs w:val="22"/>
        </w:rPr>
        <w:tab/>
      </w:r>
    </w:p>
    <w:sdt>
      <w:sdtPr>
        <w:rPr>
          <w:rFonts w:ascii="Arial" w:hAnsi="Arial" w:cs="Arial"/>
          <w:szCs w:val="22"/>
        </w:rPr>
        <w:id w:val="-1670861262"/>
        <w:lock w:val="sdtLocked"/>
        <w:placeholder>
          <w:docPart w:val="A74131830C1D43BAA962C953F38CA418"/>
        </w:placeholder>
      </w:sdtPr>
      <w:sdtEndPr/>
      <w:sdtContent>
        <w:p w14:paraId="61E23185" w14:textId="3FF2E7AE" w:rsidR="001172B6" w:rsidRPr="0021114E" w:rsidRDefault="00BD7639" w:rsidP="0021114E">
          <w:pPr>
            <w:pStyle w:val="MainText"/>
            <w:spacing w:line="240" w:lineRule="auto"/>
            <w:rPr>
              <w:rFonts w:ascii="Arial" w:hAnsi="Arial" w:cs="Arial"/>
              <w:b/>
              <w:szCs w:val="22"/>
            </w:rPr>
          </w:pPr>
          <w:sdt>
            <w:sdtPr>
              <w:rPr>
                <w:rFonts w:ascii="Arial" w:hAnsi="Arial" w:cs="Arial"/>
                <w:szCs w:val="22"/>
              </w:rPr>
              <w:id w:val="1177626331"/>
              <w:placeholder>
                <w:docPart w:val="4CAA3E2C18A84534813D40BEADE502FD"/>
              </w:placeholder>
              <w:dropDownList>
                <w:listItem w:displayText="For discussion and direction." w:value="For discussion and direction."/>
                <w:listItem w:displayText="For decision." w:value="For decision."/>
                <w:listItem w:displayText="For information" w:value="For information"/>
              </w:dropDownList>
            </w:sdtPr>
            <w:sdtEndPr/>
            <w:sdtContent>
              <w:r w:rsidR="006E13B4">
                <w:rPr>
                  <w:rFonts w:ascii="Arial" w:hAnsi="Arial" w:cs="Arial"/>
                  <w:szCs w:val="22"/>
                </w:rPr>
                <w:t>For information</w:t>
              </w:r>
            </w:sdtContent>
          </w:sdt>
          <w:r w:rsidR="006149B8">
            <w:rPr>
              <w:rFonts w:ascii="Arial" w:hAnsi="Arial" w:cs="Arial"/>
              <w:szCs w:val="22"/>
            </w:rPr>
            <w:t>.</w:t>
          </w:r>
        </w:p>
      </w:sdtContent>
    </w:sdt>
    <w:p w14:paraId="3D92A33E"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A74131830C1D43BAA962C953F38CA418"/>
        </w:placeholder>
      </w:sdtPr>
      <w:sdtEndPr/>
      <w:sdtContent>
        <w:p w14:paraId="3D8D58E4" w14:textId="572A1871"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7297F4B9"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A74131830C1D43BAA962C953F38CA418"/>
        </w:placeholder>
      </w:sdtPr>
      <w:sdtEndPr/>
      <w:sdtContent>
        <w:p w14:paraId="4A944B80" w14:textId="3D846356" w:rsidR="00C56860" w:rsidRPr="0021114E" w:rsidRDefault="00BE4A26" w:rsidP="00C56860">
          <w:pPr>
            <w:pStyle w:val="MainText"/>
            <w:spacing w:line="240" w:lineRule="auto"/>
            <w:rPr>
              <w:rFonts w:ascii="Arial" w:hAnsi="Arial" w:cs="Arial"/>
              <w:szCs w:val="22"/>
            </w:rPr>
          </w:pPr>
          <w:r>
            <w:rPr>
              <w:rFonts w:ascii="Arial" w:hAnsi="Arial" w:cs="Arial"/>
              <w:szCs w:val="22"/>
            </w:rPr>
            <w:t xml:space="preserve">This paper updates members on </w:t>
          </w:r>
          <w:r w:rsidR="00C043FE">
            <w:rPr>
              <w:rFonts w:ascii="Arial" w:hAnsi="Arial" w:cs="Arial"/>
              <w:szCs w:val="22"/>
            </w:rPr>
            <w:t>the</w:t>
          </w:r>
          <w:r w:rsidR="00F32342">
            <w:rPr>
              <w:rFonts w:ascii="Arial" w:hAnsi="Arial" w:cs="Arial"/>
              <w:szCs w:val="22"/>
            </w:rPr>
            <w:t xml:space="preserve"> resettle</w:t>
          </w:r>
          <w:r w:rsidR="00C043FE">
            <w:rPr>
              <w:rFonts w:ascii="Arial" w:hAnsi="Arial" w:cs="Arial"/>
              <w:szCs w:val="22"/>
            </w:rPr>
            <w:t>ment of</w:t>
          </w:r>
          <w:r w:rsidR="00F32342">
            <w:rPr>
              <w:rFonts w:ascii="Arial" w:hAnsi="Arial" w:cs="Arial"/>
              <w:szCs w:val="22"/>
            </w:rPr>
            <w:t xml:space="preserve"> unaccompanied children </w:t>
          </w:r>
          <w:r w:rsidR="00655D9E">
            <w:rPr>
              <w:rFonts w:ascii="Arial" w:hAnsi="Arial" w:cs="Arial"/>
              <w:szCs w:val="22"/>
            </w:rPr>
            <w:t xml:space="preserve">seeking asylum </w:t>
          </w:r>
          <w:r w:rsidR="00F32342">
            <w:rPr>
              <w:rFonts w:ascii="Arial" w:hAnsi="Arial" w:cs="Arial"/>
              <w:szCs w:val="22"/>
            </w:rPr>
            <w:t xml:space="preserve">across the UK, </w:t>
          </w:r>
          <w:r w:rsidR="00C043FE">
            <w:rPr>
              <w:rFonts w:ascii="Arial" w:hAnsi="Arial" w:cs="Arial"/>
              <w:szCs w:val="22"/>
            </w:rPr>
            <w:t>including information on funding arrangements.</w:t>
          </w:r>
        </w:p>
      </w:sdtContent>
    </w:sdt>
    <w:p w14:paraId="362155BA" w14:textId="77777777" w:rsidR="000A3935" w:rsidRPr="0021114E" w:rsidRDefault="000A3935" w:rsidP="0021114E">
      <w:pPr>
        <w:pStyle w:val="MainText"/>
        <w:spacing w:line="240" w:lineRule="auto"/>
        <w:rPr>
          <w:rFonts w:ascii="Arial" w:hAnsi="Arial" w:cs="Arial"/>
          <w:szCs w:val="22"/>
        </w:rPr>
      </w:pPr>
    </w:p>
    <w:p w14:paraId="37E28D7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FDE148C" w14:textId="77777777">
        <w:tc>
          <w:tcPr>
            <w:tcW w:w="9157" w:type="dxa"/>
          </w:tcPr>
          <w:p w14:paraId="09593632" w14:textId="0863B1D5"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CAA3E2C18A84534813D40BEADE502FD"/>
              </w:placeholder>
              <w:dropDownList>
                <w:listItem w:displayText="Recommendation" w:value="Recommendation"/>
                <w:listItem w:displayText="Recommendations" w:value="Recommendations"/>
              </w:dropDownList>
            </w:sdtPr>
            <w:sdtEndPr/>
            <w:sdtContent>
              <w:p w14:paraId="3E80BF3B" w14:textId="5E509767" w:rsidR="000C3360" w:rsidRDefault="006149B8" w:rsidP="0021114E">
                <w:pPr>
                  <w:pStyle w:val="MainText"/>
                  <w:spacing w:line="240" w:lineRule="auto"/>
                  <w:rPr>
                    <w:rFonts w:ascii="Arial" w:hAnsi="Arial" w:cs="Arial"/>
                    <w:b/>
                    <w:szCs w:val="22"/>
                  </w:rPr>
                </w:pPr>
                <w:r>
                  <w:rPr>
                    <w:rFonts w:ascii="Arial" w:hAnsi="Arial" w:cs="Arial"/>
                    <w:b/>
                    <w:szCs w:val="22"/>
                  </w:rPr>
                  <w:t>Recommendations</w:t>
                </w:r>
              </w:p>
            </w:sdtContent>
          </w:sdt>
          <w:p w14:paraId="6C351492"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A74131830C1D43BAA962C953F38CA418"/>
              </w:placeholder>
            </w:sdtPr>
            <w:sdtEndPr/>
            <w:sdtContent>
              <w:p w14:paraId="55C52D32" w14:textId="77777777" w:rsidR="006149B8" w:rsidRDefault="006149B8" w:rsidP="0021114E">
                <w:pPr>
                  <w:pStyle w:val="MainText"/>
                  <w:spacing w:line="240" w:lineRule="auto"/>
                  <w:rPr>
                    <w:rFonts w:ascii="Arial" w:hAnsi="Arial" w:cs="Arial"/>
                    <w:szCs w:val="22"/>
                  </w:rPr>
                </w:pPr>
                <w:r>
                  <w:rPr>
                    <w:rFonts w:ascii="Arial" w:hAnsi="Arial" w:cs="Arial"/>
                    <w:szCs w:val="22"/>
                  </w:rPr>
                  <w:t>The Children and Young People Board is</w:t>
                </w:r>
                <w:r w:rsidR="0086283C">
                  <w:rPr>
                    <w:rFonts w:ascii="Arial" w:hAnsi="Arial" w:cs="Arial"/>
                    <w:szCs w:val="22"/>
                  </w:rPr>
                  <w:t xml:space="preserve"> asked to</w:t>
                </w:r>
                <w:r>
                  <w:rPr>
                    <w:rFonts w:ascii="Arial" w:hAnsi="Arial" w:cs="Arial"/>
                    <w:szCs w:val="22"/>
                  </w:rPr>
                  <w:t>;</w:t>
                </w:r>
              </w:p>
              <w:p w14:paraId="73A9E39C" w14:textId="77777777" w:rsidR="006149B8" w:rsidRDefault="006149B8" w:rsidP="0021114E">
                <w:pPr>
                  <w:pStyle w:val="MainText"/>
                  <w:spacing w:line="240" w:lineRule="auto"/>
                  <w:rPr>
                    <w:rFonts w:ascii="Arial" w:hAnsi="Arial" w:cs="Arial"/>
                    <w:szCs w:val="22"/>
                  </w:rPr>
                </w:pPr>
              </w:p>
              <w:p w14:paraId="330B9377" w14:textId="4F05D614" w:rsidR="006149B8" w:rsidRDefault="006149B8" w:rsidP="006149B8">
                <w:pPr>
                  <w:pStyle w:val="MainText"/>
                  <w:numPr>
                    <w:ilvl w:val="0"/>
                    <w:numId w:val="34"/>
                  </w:numPr>
                  <w:spacing w:line="240" w:lineRule="auto"/>
                  <w:rPr>
                    <w:rFonts w:ascii="Arial" w:hAnsi="Arial" w:cs="Arial"/>
                    <w:szCs w:val="22"/>
                  </w:rPr>
                </w:pPr>
                <w:r>
                  <w:rPr>
                    <w:rFonts w:ascii="Arial" w:hAnsi="Arial" w:cs="Arial"/>
                    <w:szCs w:val="22"/>
                  </w:rPr>
                  <w:t>N</w:t>
                </w:r>
                <w:r w:rsidR="0086283C">
                  <w:rPr>
                    <w:rFonts w:ascii="Arial" w:hAnsi="Arial" w:cs="Arial"/>
                    <w:szCs w:val="22"/>
                  </w:rPr>
                  <w:t xml:space="preserve">ote the recent and </w:t>
                </w:r>
                <w:r>
                  <w:rPr>
                    <w:rFonts w:ascii="Arial" w:hAnsi="Arial" w:cs="Arial"/>
                    <w:szCs w:val="22"/>
                  </w:rPr>
                  <w:t>upcoming activity in this area</w:t>
                </w:r>
                <w:r w:rsidR="00BD7639">
                  <w:rPr>
                    <w:rFonts w:ascii="Arial" w:hAnsi="Arial" w:cs="Arial"/>
                    <w:szCs w:val="22"/>
                  </w:rPr>
                  <w:t>.</w:t>
                </w:r>
                <w:bookmarkStart w:id="1" w:name="_GoBack"/>
                <w:bookmarkEnd w:id="1"/>
              </w:p>
              <w:p w14:paraId="4C4C198E" w14:textId="77777777" w:rsidR="006149B8" w:rsidRDefault="006149B8" w:rsidP="006149B8">
                <w:pPr>
                  <w:pStyle w:val="MainText"/>
                  <w:spacing w:line="240" w:lineRule="auto"/>
                  <w:ind w:left="720"/>
                  <w:rPr>
                    <w:rFonts w:ascii="Arial" w:hAnsi="Arial" w:cs="Arial"/>
                    <w:szCs w:val="22"/>
                  </w:rPr>
                </w:pPr>
              </w:p>
              <w:p w14:paraId="4B631295" w14:textId="4FBE22DB" w:rsidR="009C799F" w:rsidRPr="0021114E" w:rsidRDefault="006149B8" w:rsidP="006149B8">
                <w:pPr>
                  <w:pStyle w:val="MainText"/>
                  <w:numPr>
                    <w:ilvl w:val="0"/>
                    <w:numId w:val="34"/>
                  </w:numPr>
                  <w:spacing w:line="240" w:lineRule="auto"/>
                  <w:rPr>
                    <w:rFonts w:ascii="Arial" w:hAnsi="Arial" w:cs="Arial"/>
                    <w:szCs w:val="22"/>
                  </w:rPr>
                </w:pPr>
                <w:r>
                  <w:rPr>
                    <w:rFonts w:ascii="Arial" w:hAnsi="Arial" w:cs="Arial"/>
                    <w:szCs w:val="22"/>
                  </w:rPr>
                  <w:t>F</w:t>
                </w:r>
                <w:r w:rsidR="0086283C">
                  <w:rPr>
                    <w:rFonts w:ascii="Arial" w:hAnsi="Arial" w:cs="Arial"/>
                    <w:szCs w:val="22"/>
                  </w:rPr>
                  <w:t xml:space="preserve">eedback </w:t>
                </w:r>
                <w:r w:rsidR="0086283C">
                  <w:rPr>
                    <w:rFonts w:ascii="Arial" w:hAnsi="Arial" w:cs="Arial"/>
                  </w:rPr>
                  <w:t>any issues or local learning that they would like us to share as part our ongoing dialogue with government</w:t>
                </w:r>
                <w:r w:rsidR="00556D18">
                  <w:rPr>
                    <w:rFonts w:ascii="Arial" w:hAnsi="Arial" w:cs="Arial"/>
                    <w:szCs w:val="22"/>
                  </w:rPr>
                  <w:t>.</w:t>
                </w:r>
              </w:p>
            </w:sdtContent>
          </w:sdt>
          <w:p w14:paraId="32CCCD8C"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4CAA3E2C18A84534813D40BEADE502FD"/>
              </w:placeholder>
              <w:dropDownList>
                <w:listItem w:displayText="Action" w:value="Action"/>
                <w:listItem w:displayText="Actions" w:value="Actions"/>
              </w:dropDownList>
            </w:sdtPr>
            <w:sdtEndPr/>
            <w:sdtContent>
              <w:p w14:paraId="75F65184" w14:textId="7B1E8B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05A2371C"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A74131830C1D43BAA962C953F38CA418"/>
              </w:placeholder>
            </w:sdtPr>
            <w:sdtEndPr/>
            <w:sdtContent>
              <w:p w14:paraId="3B28CDEB" w14:textId="78F55815" w:rsidR="00A601EC" w:rsidRPr="0021114E" w:rsidRDefault="003226E7" w:rsidP="003226E7">
                <w:pPr>
                  <w:pStyle w:val="MainText"/>
                  <w:rPr>
                    <w:rFonts w:ascii="Arial" w:hAnsi="Arial" w:cs="Arial"/>
                    <w:szCs w:val="22"/>
                  </w:rPr>
                </w:pPr>
                <w:r w:rsidRPr="002B7C69">
                  <w:rPr>
                    <w:rFonts w:ascii="Arial" w:hAnsi="Arial" w:cs="Arial"/>
                    <w:szCs w:val="22"/>
                  </w:rPr>
                  <w:t>Officers to take action as directed by members.</w:t>
                </w:r>
              </w:p>
            </w:sdtContent>
          </w:sdt>
          <w:p w14:paraId="2770724F" w14:textId="77777777" w:rsidR="000A3935" w:rsidRPr="0021114E" w:rsidRDefault="000A3935" w:rsidP="0021114E">
            <w:pPr>
              <w:pStyle w:val="MainText"/>
              <w:spacing w:line="240" w:lineRule="auto"/>
              <w:rPr>
                <w:rFonts w:ascii="Arial" w:hAnsi="Arial" w:cs="Arial"/>
                <w:b/>
                <w:szCs w:val="22"/>
              </w:rPr>
            </w:pPr>
          </w:p>
        </w:tc>
      </w:tr>
    </w:tbl>
    <w:p w14:paraId="25C6FC27" w14:textId="77777777" w:rsidR="00AA6F4D" w:rsidRPr="0021114E" w:rsidRDefault="00AA6F4D" w:rsidP="0021114E">
      <w:pPr>
        <w:pStyle w:val="MainText"/>
        <w:spacing w:line="240" w:lineRule="auto"/>
        <w:rPr>
          <w:rFonts w:ascii="Arial" w:hAnsi="Arial" w:cs="Arial"/>
          <w:szCs w:val="22"/>
        </w:rPr>
      </w:pPr>
    </w:p>
    <w:p w14:paraId="4A248013"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A74131830C1D43BAA962C953F38CA418"/>
        </w:placeholder>
      </w:sdtPr>
      <w:sdtEndPr/>
      <w:sdtContent>
        <w:p w14:paraId="755231D7"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A282BF458894598B42888B36ACBB49B"/>
              </w:placeholder>
            </w:sdtPr>
            <w:sdtEndPr/>
            <w:sdtContent>
              <w:r w:rsidR="003226E7">
                <w:rPr>
                  <w:rFonts w:ascii="Arial" w:hAnsi="Arial" w:cs="Arial"/>
                  <w:szCs w:val="22"/>
                </w:rPr>
                <w:t>Ian Dean</w:t>
              </w:r>
              <w:r w:rsidR="003226E7">
                <w:rPr>
                  <w:rFonts w:ascii="Arial" w:hAnsi="Arial" w:cs="Arial"/>
                  <w:szCs w:val="22"/>
                </w:rPr>
                <w:tab/>
              </w:r>
            </w:sdtContent>
          </w:sdt>
        </w:p>
        <w:p w14:paraId="6D4EF63F"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A74131830C1D43BAA962C953F38CA418"/>
              </w:placeholder>
            </w:sdtPr>
            <w:sdtEndPr/>
            <w:sdtContent>
              <w:r w:rsidR="003226E7" w:rsidRPr="003226E7">
                <w:rPr>
                  <w:rFonts w:ascii="Arial" w:hAnsi="Arial" w:cs="Arial"/>
                  <w:szCs w:val="22"/>
                </w:rPr>
                <w:t>Senior Adviser, Children’s Social Care</w:t>
              </w:r>
            </w:sdtContent>
          </w:sdt>
        </w:p>
        <w:p w14:paraId="0949B385"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A74131830C1D43BAA962C953F38CA418"/>
              </w:placeholder>
            </w:sdtPr>
            <w:sdtEndPr/>
            <w:sdtContent>
              <w:r w:rsidR="00310308">
                <w:rPr>
                  <w:rFonts w:ascii="Arial" w:hAnsi="Arial" w:cs="Arial"/>
                  <w:szCs w:val="22"/>
                </w:rPr>
                <w:t xml:space="preserve">0207 </w:t>
              </w:r>
              <w:r w:rsidR="003226E7">
                <w:rPr>
                  <w:rFonts w:ascii="Arial" w:hAnsi="Arial" w:cs="Arial"/>
                  <w:szCs w:val="22"/>
                </w:rPr>
                <w:t>665 3878</w:t>
              </w:r>
              <w:r w:rsidR="003226E7">
                <w:rPr>
                  <w:rFonts w:ascii="Arial" w:hAnsi="Arial" w:cs="Arial"/>
                  <w:szCs w:val="22"/>
                </w:rPr>
                <w:tab/>
              </w:r>
            </w:sdtContent>
          </w:sdt>
        </w:p>
        <w:p w14:paraId="6B78A6B1" w14:textId="53580A5D"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szCs w:val="22"/>
              </w:rPr>
              <w:id w:val="1576094888"/>
              <w:placeholder>
                <w:docPart w:val="A74131830C1D43BAA962C953F38CA418"/>
              </w:placeholder>
            </w:sdtPr>
            <w:sdtEndPr/>
            <w:sdtContent>
              <w:r w:rsidR="003226E7" w:rsidRPr="003226E7">
                <w:rPr>
                  <w:rFonts w:ascii="Arial" w:hAnsi="Arial" w:cs="Arial"/>
                  <w:szCs w:val="22"/>
                </w:rPr>
                <w:t>ian.dean</w:t>
              </w:r>
              <w:r w:rsidR="00310308" w:rsidRPr="003226E7">
                <w:rPr>
                  <w:rFonts w:ascii="Arial" w:hAnsi="Arial" w:cs="Arial"/>
                  <w:szCs w:val="22"/>
                </w:rPr>
                <w:t xml:space="preserve">@local.gov.uk </w:t>
              </w:r>
            </w:sdtContent>
          </w:sdt>
        </w:p>
      </w:sdtContent>
    </w:sdt>
    <w:p w14:paraId="0E9FC90B" w14:textId="77777777" w:rsidR="009B32C4" w:rsidRDefault="009B32C4">
      <w:pPr>
        <w:rPr>
          <w:rFonts w:ascii="Arial" w:hAnsi="Arial" w:cs="Arial"/>
          <w:szCs w:val="22"/>
        </w:rPr>
      </w:pPr>
    </w:p>
    <w:p w14:paraId="22F05E79" w14:textId="77777777" w:rsidR="0021114E" w:rsidRDefault="0021114E">
      <w:pPr>
        <w:rPr>
          <w:rFonts w:ascii="Arial" w:hAnsi="Arial" w:cs="Arial"/>
          <w:szCs w:val="22"/>
        </w:rPr>
      </w:pPr>
      <w:r>
        <w:rPr>
          <w:rFonts w:ascii="Arial" w:hAnsi="Arial" w:cs="Arial"/>
          <w:szCs w:val="22"/>
        </w:rPr>
        <w:br w:type="page"/>
      </w:r>
    </w:p>
    <w:p w14:paraId="46309124" w14:textId="77777777" w:rsidR="00D9370E" w:rsidRDefault="00D9370E" w:rsidP="00D9370E">
      <w:pPr>
        <w:rPr>
          <w:rFonts w:ascii="Arial" w:hAnsi="Arial" w:cs="Arial"/>
          <w:b/>
          <w:sz w:val="28"/>
          <w:szCs w:val="28"/>
        </w:rPr>
      </w:pPr>
      <w:bookmarkStart w:id="2" w:name="MainHeading2"/>
      <w:bookmarkEnd w:id="2"/>
      <w:r>
        <w:rPr>
          <w:rFonts w:ascii="Arial" w:hAnsi="Arial" w:cs="Arial"/>
          <w:b/>
          <w:sz w:val="28"/>
          <w:szCs w:val="28"/>
        </w:rPr>
        <w:lastRenderedPageBreak/>
        <w:t>Unaccompanied Asylum Children</w:t>
      </w:r>
    </w:p>
    <w:p w14:paraId="776B96C0" w14:textId="503CDFA1" w:rsidR="00D9370E" w:rsidRPr="00D9370E" w:rsidRDefault="00953729" w:rsidP="00D9370E">
      <w:pPr>
        <w:rPr>
          <w:rFonts w:ascii="Arial" w:hAnsi="Arial" w:cs="Arial"/>
          <w:b/>
          <w:sz w:val="28"/>
          <w:szCs w:val="28"/>
        </w:rPr>
      </w:pPr>
      <w:r w:rsidRPr="006149B8">
        <w:rPr>
          <w:rFonts w:ascii="Arial" w:hAnsi="Arial" w:cs="Arial"/>
          <w:b/>
          <w:sz w:val="28"/>
          <w:szCs w:val="28"/>
        </w:rPr>
        <w:fldChar w:fldCharType="begin"/>
      </w:r>
      <w:r w:rsidRPr="006149B8">
        <w:rPr>
          <w:rFonts w:ascii="Arial" w:hAnsi="Arial" w:cs="Arial"/>
          <w:b/>
          <w:sz w:val="28"/>
          <w:szCs w:val="28"/>
        </w:rPr>
        <w:fldChar w:fldCharType="separate"/>
      </w:r>
      <w:sdt>
        <w:sdtPr>
          <w:rPr>
            <w:rStyle w:val="Style2"/>
            <w:rFonts w:ascii="Arial" w:hAnsi="Arial" w:cs="Arial"/>
            <w:b/>
            <w:sz w:val="28"/>
            <w:szCs w:val="28"/>
          </w:rPr>
          <w:id w:val="-1705166926"/>
          <w:lock w:val="sdtLocked"/>
          <w:placeholder>
            <w:docPart w:val="A66ED71FB02B4885AD6C2EAD7FA51700"/>
          </w:placeholder>
        </w:sdtPr>
        <w:sdtEndPr>
          <w:rPr>
            <w:rStyle w:val="Style2"/>
          </w:rPr>
        </w:sdtEndPr>
        <w:sdtContent>
          <w:r w:rsidR="00D9370E" w:rsidRPr="00D9370E">
            <w:rPr>
              <w:b/>
              <w:szCs w:val="28"/>
            </w:rPr>
            <w:t>Unaccompanied</w:t>
          </w:r>
          <w:r w:rsidR="00D9370E" w:rsidRPr="00D9370E">
            <w:rPr>
              <w:rStyle w:val="Style2"/>
              <w:rFonts w:ascii="Arial" w:hAnsi="Arial" w:cs="Arial"/>
              <w:b/>
              <w:sz w:val="36"/>
              <w:szCs w:val="28"/>
            </w:rPr>
            <w:t xml:space="preserve"> </w:t>
          </w:r>
          <w:r w:rsidR="00D9370E" w:rsidRPr="00D9370E">
            <w:rPr>
              <w:rStyle w:val="Style2"/>
              <w:rFonts w:ascii="Arial" w:hAnsi="Arial" w:cs="Arial"/>
              <w:b/>
              <w:sz w:val="28"/>
              <w:szCs w:val="28"/>
            </w:rPr>
            <w:t>Asylum Seeking Children</w:t>
          </w:r>
        </w:sdtContent>
      </w:sdt>
    </w:p>
    <w:p w14:paraId="4C413B45" w14:textId="77777777" w:rsidR="006149B8" w:rsidRDefault="00953729" w:rsidP="006149B8">
      <w:pPr>
        <w:pStyle w:val="MainText"/>
        <w:rPr>
          <w:rFonts w:ascii="Arial" w:hAnsi="Arial" w:cs="Arial"/>
          <w:b/>
          <w:sz w:val="28"/>
          <w:szCs w:val="28"/>
        </w:rPr>
      </w:pPr>
      <w:r w:rsidRPr="006149B8">
        <w:rPr>
          <w:rFonts w:ascii="Arial" w:hAnsi="Arial" w:cs="Arial"/>
          <w:b/>
          <w:sz w:val="28"/>
          <w:szCs w:val="28"/>
        </w:rPr>
        <w:fldChar w:fldCharType="end"/>
      </w:r>
    </w:p>
    <w:p w14:paraId="13950EE1" w14:textId="7D8BB2DC" w:rsidR="0004758F" w:rsidRPr="0004758F" w:rsidRDefault="0004758F" w:rsidP="006149B8">
      <w:pPr>
        <w:pStyle w:val="MainText"/>
        <w:rPr>
          <w:rFonts w:ascii="Arial" w:hAnsi="Arial" w:cs="Arial"/>
          <w:b/>
          <w:szCs w:val="22"/>
        </w:rPr>
      </w:pPr>
      <w:r w:rsidRPr="0004758F">
        <w:rPr>
          <w:rFonts w:ascii="Arial" w:hAnsi="Arial" w:cs="Arial"/>
          <w:b/>
          <w:szCs w:val="22"/>
        </w:rPr>
        <w:t>Arrivals from Europe</w:t>
      </w:r>
    </w:p>
    <w:p w14:paraId="7359983B" w14:textId="77777777" w:rsidR="006149B8" w:rsidRDefault="006149B8" w:rsidP="006149B8">
      <w:pPr>
        <w:pStyle w:val="MainText"/>
        <w:rPr>
          <w:rFonts w:ascii="Arial" w:hAnsi="Arial" w:cs="Arial"/>
          <w:szCs w:val="22"/>
        </w:rPr>
      </w:pPr>
    </w:p>
    <w:p w14:paraId="58689C0A" w14:textId="77777777" w:rsidR="005B1CBE" w:rsidRDefault="0004758F" w:rsidP="006149B8">
      <w:pPr>
        <w:pStyle w:val="MainText"/>
        <w:numPr>
          <w:ilvl w:val="0"/>
          <w:numId w:val="35"/>
        </w:numPr>
        <w:rPr>
          <w:rFonts w:ascii="Arial" w:hAnsi="Arial" w:cs="Arial"/>
          <w:szCs w:val="22"/>
        </w:rPr>
      </w:pPr>
      <w:r w:rsidRPr="0004758F">
        <w:rPr>
          <w:rFonts w:ascii="Arial" w:hAnsi="Arial" w:cs="Arial"/>
          <w:szCs w:val="22"/>
        </w:rPr>
        <w:t>The Government has confirmed that more than 750 children have come to the UK</w:t>
      </w:r>
      <w:r w:rsidR="005B1CBE">
        <w:rPr>
          <w:rFonts w:ascii="Arial" w:hAnsi="Arial" w:cs="Arial"/>
          <w:szCs w:val="22"/>
        </w:rPr>
        <w:t xml:space="preserve"> from the Calais camp since 10 October</w:t>
      </w:r>
      <w:r w:rsidRPr="0004758F">
        <w:rPr>
          <w:rFonts w:ascii="Arial" w:hAnsi="Arial" w:cs="Arial"/>
          <w:szCs w:val="22"/>
        </w:rPr>
        <w:t xml:space="preserve">. </w:t>
      </w:r>
      <w:r w:rsidR="005B1CBE">
        <w:rPr>
          <w:rFonts w:ascii="Arial" w:hAnsi="Arial" w:cs="Arial"/>
          <w:szCs w:val="22"/>
        </w:rPr>
        <w:t xml:space="preserve">While the majority of these children were reunited with family under the Dublin Treaty, </w:t>
      </w:r>
      <w:r w:rsidRPr="0004758F">
        <w:rPr>
          <w:rFonts w:ascii="Arial" w:hAnsi="Arial" w:cs="Arial"/>
          <w:szCs w:val="22"/>
        </w:rPr>
        <w:t>approximately 200 children were placed</w:t>
      </w:r>
      <w:r w:rsidR="005B1CBE">
        <w:rPr>
          <w:rFonts w:ascii="Arial" w:hAnsi="Arial" w:cs="Arial"/>
          <w:szCs w:val="22"/>
        </w:rPr>
        <w:t xml:space="preserve"> in local authority care under the “Dubs Amendment”</w:t>
      </w:r>
      <w:r w:rsidRPr="0004758F">
        <w:rPr>
          <w:rFonts w:ascii="Arial" w:hAnsi="Arial" w:cs="Arial"/>
          <w:szCs w:val="22"/>
        </w:rPr>
        <w:t xml:space="preserve"> via the National Transfer Scheme</w:t>
      </w:r>
      <w:r w:rsidR="003D37FB">
        <w:rPr>
          <w:rFonts w:ascii="Arial" w:hAnsi="Arial" w:cs="Arial"/>
          <w:szCs w:val="22"/>
        </w:rPr>
        <w:t xml:space="preserve"> (NTS)</w:t>
      </w:r>
      <w:r w:rsidRPr="0004758F">
        <w:rPr>
          <w:rFonts w:ascii="Arial" w:hAnsi="Arial" w:cs="Arial"/>
          <w:szCs w:val="22"/>
        </w:rPr>
        <w:t xml:space="preserve">. </w:t>
      </w:r>
    </w:p>
    <w:p w14:paraId="78E65538" w14:textId="77777777" w:rsidR="006149B8" w:rsidRDefault="006149B8" w:rsidP="006149B8">
      <w:pPr>
        <w:pStyle w:val="MainText"/>
        <w:rPr>
          <w:rFonts w:ascii="Arial" w:hAnsi="Arial" w:cs="Arial"/>
          <w:szCs w:val="22"/>
        </w:rPr>
      </w:pPr>
    </w:p>
    <w:p w14:paraId="4036FE5B" w14:textId="77777777" w:rsidR="003D37FB" w:rsidRPr="003D37FB" w:rsidRDefault="003D37FB" w:rsidP="006149B8">
      <w:pPr>
        <w:pStyle w:val="MainText"/>
        <w:numPr>
          <w:ilvl w:val="0"/>
          <w:numId w:val="35"/>
        </w:numPr>
        <w:rPr>
          <w:rFonts w:ascii="Arial" w:hAnsi="Arial" w:cs="Arial"/>
          <w:szCs w:val="22"/>
        </w:rPr>
      </w:pPr>
      <w:r w:rsidRPr="003D37FB">
        <w:rPr>
          <w:rFonts w:ascii="Arial" w:hAnsi="Arial" w:cs="Arial"/>
          <w:szCs w:val="22"/>
        </w:rPr>
        <w:t xml:space="preserve">The children’s eligibility for transfer was clarified by Home Office officials in Calais, and social workers were seconded from </w:t>
      </w:r>
      <w:r w:rsidR="00C043FE">
        <w:rPr>
          <w:rFonts w:ascii="Arial" w:hAnsi="Arial" w:cs="Arial"/>
          <w:szCs w:val="22"/>
        </w:rPr>
        <w:t>English</w:t>
      </w:r>
      <w:r w:rsidRPr="003D37FB">
        <w:rPr>
          <w:rFonts w:ascii="Arial" w:hAnsi="Arial" w:cs="Arial"/>
          <w:szCs w:val="22"/>
        </w:rPr>
        <w:t xml:space="preserve"> local authorities to assess the children in France prior to arrival in the UK. However, </w:t>
      </w:r>
      <w:r>
        <w:rPr>
          <w:rFonts w:ascii="Arial" w:hAnsi="Arial" w:cs="Arial"/>
          <w:szCs w:val="22"/>
        </w:rPr>
        <w:t>t</w:t>
      </w:r>
      <w:r w:rsidRPr="003D37FB">
        <w:rPr>
          <w:rFonts w:ascii="Arial" w:hAnsi="Arial" w:cs="Arial"/>
          <w:szCs w:val="22"/>
        </w:rPr>
        <w:t>he clearance of the Calais camp led to local authorities being involved in the development of a</w:t>
      </w:r>
      <w:r>
        <w:rPr>
          <w:rFonts w:ascii="Arial" w:hAnsi="Arial" w:cs="Arial"/>
          <w:szCs w:val="22"/>
        </w:rPr>
        <w:t xml:space="preserve"> significantly</w:t>
      </w:r>
      <w:r w:rsidRPr="003D37FB">
        <w:rPr>
          <w:rFonts w:ascii="Arial" w:hAnsi="Arial" w:cs="Arial"/>
          <w:szCs w:val="22"/>
        </w:rPr>
        <w:t xml:space="preserve"> more rapid process</w:t>
      </w:r>
      <w:r>
        <w:rPr>
          <w:rFonts w:ascii="Arial" w:hAnsi="Arial" w:cs="Arial"/>
          <w:szCs w:val="22"/>
        </w:rPr>
        <w:t xml:space="preserve"> th</w:t>
      </w:r>
      <w:r w:rsidRPr="003D37FB">
        <w:rPr>
          <w:rFonts w:ascii="Arial" w:hAnsi="Arial" w:cs="Arial"/>
          <w:szCs w:val="22"/>
        </w:rPr>
        <w:t xml:space="preserve">an </w:t>
      </w:r>
      <w:r>
        <w:rPr>
          <w:rFonts w:ascii="Arial" w:hAnsi="Arial" w:cs="Arial"/>
          <w:szCs w:val="22"/>
        </w:rPr>
        <w:t xml:space="preserve">had been </w:t>
      </w:r>
      <w:r w:rsidR="00C043FE">
        <w:rPr>
          <w:rFonts w:ascii="Arial" w:hAnsi="Arial" w:cs="Arial"/>
          <w:szCs w:val="22"/>
        </w:rPr>
        <w:t xml:space="preserve">planned for during </w:t>
      </w:r>
      <w:r w:rsidRPr="003D37FB">
        <w:rPr>
          <w:rFonts w:ascii="Arial" w:hAnsi="Arial" w:cs="Arial"/>
          <w:szCs w:val="22"/>
        </w:rPr>
        <w:t xml:space="preserve">the development of the NTS. </w:t>
      </w:r>
      <w:r>
        <w:rPr>
          <w:rFonts w:ascii="Arial" w:hAnsi="Arial" w:cs="Arial"/>
          <w:szCs w:val="22"/>
        </w:rPr>
        <w:t>The level of</w:t>
      </w:r>
      <w:r w:rsidRPr="003D37FB">
        <w:rPr>
          <w:rFonts w:ascii="Arial" w:hAnsi="Arial" w:cs="Arial"/>
          <w:szCs w:val="22"/>
        </w:rPr>
        <w:t xml:space="preserve"> local, regional and national leadership shown in building capacity for this group of children at pace and at scale </w:t>
      </w:r>
      <w:r>
        <w:rPr>
          <w:rFonts w:ascii="Arial" w:hAnsi="Arial" w:cs="Arial"/>
          <w:szCs w:val="22"/>
        </w:rPr>
        <w:t>should not be underestimated.</w:t>
      </w:r>
    </w:p>
    <w:p w14:paraId="5644C321" w14:textId="77777777" w:rsidR="006149B8" w:rsidRDefault="006149B8" w:rsidP="006149B8">
      <w:pPr>
        <w:pStyle w:val="MainText"/>
        <w:rPr>
          <w:rFonts w:ascii="Arial" w:hAnsi="Arial" w:cs="Arial"/>
          <w:szCs w:val="22"/>
        </w:rPr>
      </w:pPr>
    </w:p>
    <w:p w14:paraId="18C8B0EB" w14:textId="77777777" w:rsidR="0004758F" w:rsidRPr="0004758F" w:rsidRDefault="003D37FB" w:rsidP="006149B8">
      <w:pPr>
        <w:pStyle w:val="MainText"/>
        <w:numPr>
          <w:ilvl w:val="0"/>
          <w:numId w:val="35"/>
        </w:numPr>
        <w:rPr>
          <w:rFonts w:ascii="Arial" w:hAnsi="Arial" w:cs="Arial"/>
          <w:szCs w:val="22"/>
        </w:rPr>
      </w:pPr>
      <w:r>
        <w:rPr>
          <w:rFonts w:ascii="Arial" w:hAnsi="Arial" w:cs="Arial"/>
          <w:szCs w:val="22"/>
        </w:rPr>
        <w:t>The government has now</w:t>
      </w:r>
      <w:r w:rsidR="0004758F" w:rsidRPr="0004758F">
        <w:rPr>
          <w:rFonts w:ascii="Arial" w:hAnsi="Arial" w:cs="Arial"/>
          <w:szCs w:val="22"/>
        </w:rPr>
        <w:t xml:space="preserve"> confirmed that a much smaller number of eligible children will be transferred from Greece under the</w:t>
      </w:r>
      <w:r>
        <w:rPr>
          <w:rFonts w:ascii="Arial" w:hAnsi="Arial" w:cs="Arial"/>
          <w:szCs w:val="22"/>
        </w:rPr>
        <w:t xml:space="preserve"> Dubs</w:t>
      </w:r>
      <w:r w:rsidR="0004758F" w:rsidRPr="0004758F">
        <w:rPr>
          <w:rFonts w:ascii="Arial" w:hAnsi="Arial" w:cs="Arial"/>
          <w:szCs w:val="22"/>
        </w:rPr>
        <w:t xml:space="preserve"> Amendment</w:t>
      </w:r>
      <w:r>
        <w:rPr>
          <w:rFonts w:ascii="Arial" w:hAnsi="Arial" w:cs="Arial"/>
          <w:szCs w:val="22"/>
        </w:rPr>
        <w:t xml:space="preserve"> in the coming weeks</w:t>
      </w:r>
      <w:r w:rsidR="0004758F" w:rsidRPr="0004758F">
        <w:rPr>
          <w:rFonts w:ascii="Arial" w:hAnsi="Arial" w:cs="Arial"/>
          <w:szCs w:val="22"/>
        </w:rPr>
        <w:t>, alongside ongoing family reunions under the Dublin Treaty.</w:t>
      </w:r>
    </w:p>
    <w:p w14:paraId="311FC0A8" w14:textId="77777777" w:rsidR="0086283C" w:rsidRDefault="0004758F" w:rsidP="006149B8">
      <w:pPr>
        <w:pStyle w:val="MainText"/>
        <w:numPr>
          <w:ilvl w:val="0"/>
          <w:numId w:val="35"/>
        </w:numPr>
        <w:rPr>
          <w:rFonts w:ascii="Arial" w:hAnsi="Arial" w:cs="Arial"/>
          <w:szCs w:val="22"/>
        </w:rPr>
      </w:pPr>
      <w:r w:rsidRPr="0004758F">
        <w:rPr>
          <w:rFonts w:ascii="Arial" w:hAnsi="Arial" w:cs="Arial"/>
          <w:szCs w:val="22"/>
        </w:rPr>
        <w:t xml:space="preserve">Any placements that </w:t>
      </w:r>
      <w:r w:rsidR="00DA395C">
        <w:rPr>
          <w:rFonts w:ascii="Arial" w:hAnsi="Arial" w:cs="Arial"/>
          <w:szCs w:val="22"/>
        </w:rPr>
        <w:t>had</w:t>
      </w:r>
      <w:r w:rsidRPr="0004758F">
        <w:rPr>
          <w:rFonts w:ascii="Arial" w:hAnsi="Arial" w:cs="Arial"/>
          <w:szCs w:val="22"/>
        </w:rPr>
        <w:t xml:space="preserve"> been made available</w:t>
      </w:r>
      <w:r w:rsidR="003D37FB">
        <w:rPr>
          <w:rFonts w:ascii="Arial" w:hAnsi="Arial" w:cs="Arial"/>
          <w:szCs w:val="22"/>
        </w:rPr>
        <w:t xml:space="preserve"> by local authorities</w:t>
      </w:r>
      <w:r w:rsidR="00DA395C">
        <w:rPr>
          <w:rFonts w:ascii="Arial" w:hAnsi="Arial" w:cs="Arial"/>
          <w:szCs w:val="22"/>
        </w:rPr>
        <w:t xml:space="preserve"> for Calais transfers</w:t>
      </w:r>
      <w:r w:rsidRPr="0004758F">
        <w:rPr>
          <w:rFonts w:ascii="Arial" w:hAnsi="Arial" w:cs="Arial"/>
          <w:szCs w:val="22"/>
        </w:rPr>
        <w:t xml:space="preserve"> </w:t>
      </w:r>
      <w:r w:rsidR="003D37FB">
        <w:rPr>
          <w:rFonts w:ascii="Arial" w:hAnsi="Arial" w:cs="Arial"/>
          <w:szCs w:val="22"/>
        </w:rPr>
        <w:t xml:space="preserve">but have yet to be </w:t>
      </w:r>
      <w:r w:rsidRPr="0004758F">
        <w:rPr>
          <w:rFonts w:ascii="Arial" w:hAnsi="Arial" w:cs="Arial"/>
          <w:szCs w:val="22"/>
        </w:rPr>
        <w:t xml:space="preserve">taken up will be used for </w:t>
      </w:r>
      <w:r w:rsidR="00DA395C">
        <w:rPr>
          <w:rFonts w:ascii="Arial" w:hAnsi="Arial" w:cs="Arial"/>
          <w:szCs w:val="22"/>
        </w:rPr>
        <w:t xml:space="preserve">this new cohort, or for </w:t>
      </w:r>
      <w:r w:rsidRPr="0004758F">
        <w:rPr>
          <w:rFonts w:ascii="Arial" w:hAnsi="Arial" w:cs="Arial"/>
          <w:szCs w:val="22"/>
        </w:rPr>
        <w:t>other unaccompanied children resettled v</w:t>
      </w:r>
      <w:r w:rsidR="00DA395C">
        <w:rPr>
          <w:rFonts w:ascii="Arial" w:hAnsi="Arial" w:cs="Arial"/>
          <w:szCs w:val="22"/>
        </w:rPr>
        <w:t xml:space="preserve">ia the NTS. </w:t>
      </w:r>
    </w:p>
    <w:p w14:paraId="56F545D9" w14:textId="77777777" w:rsidR="006149B8" w:rsidRDefault="006149B8" w:rsidP="006149B8">
      <w:pPr>
        <w:pStyle w:val="MainText"/>
        <w:rPr>
          <w:rFonts w:ascii="Arial" w:hAnsi="Arial" w:cs="Arial"/>
          <w:szCs w:val="22"/>
        </w:rPr>
      </w:pPr>
    </w:p>
    <w:p w14:paraId="6637E243" w14:textId="1A85839B" w:rsidR="0004758F" w:rsidRPr="003D37FB" w:rsidRDefault="00DA395C" w:rsidP="006149B8">
      <w:pPr>
        <w:pStyle w:val="MainText"/>
        <w:numPr>
          <w:ilvl w:val="0"/>
          <w:numId w:val="35"/>
        </w:numPr>
        <w:rPr>
          <w:rFonts w:ascii="Arial" w:hAnsi="Arial" w:cs="Arial"/>
          <w:szCs w:val="22"/>
        </w:rPr>
      </w:pPr>
      <w:r>
        <w:rPr>
          <w:rFonts w:ascii="Arial" w:hAnsi="Arial" w:cs="Arial"/>
          <w:szCs w:val="22"/>
        </w:rPr>
        <w:t xml:space="preserve">Home Office officials have confirmed that use of the NTS to support those councils which continue to </w:t>
      </w:r>
      <w:r w:rsidR="00C043FE">
        <w:rPr>
          <w:rFonts w:ascii="Arial" w:hAnsi="Arial" w:cs="Arial"/>
          <w:szCs w:val="22"/>
        </w:rPr>
        <w:t>care for</w:t>
      </w:r>
      <w:r>
        <w:rPr>
          <w:rFonts w:ascii="Arial" w:hAnsi="Arial" w:cs="Arial"/>
          <w:szCs w:val="22"/>
        </w:rPr>
        <w:t xml:space="preserve"> disproportionate numbers of unaccompanied children will be a priority in the coming weeks. </w:t>
      </w:r>
      <w:r w:rsidR="00A54B52">
        <w:rPr>
          <w:rFonts w:ascii="Arial" w:hAnsi="Arial" w:cs="Arial"/>
          <w:color w:val="000000"/>
          <w:lang w:val="en"/>
        </w:rPr>
        <w:t xml:space="preserve">There were over 3,000 asylum applications from UASC in the year as of </w:t>
      </w:r>
      <w:hyperlink r:id="rId11" w:anchor="unaccompanied-asylum-seeking-children" w:tgtFrame="_blank" w:history="1">
        <w:r w:rsidR="00A54B52">
          <w:rPr>
            <w:rStyle w:val="Hyperlink"/>
            <w:rFonts w:ascii="Arial" w:hAnsi="Arial" w:cs="Arial"/>
            <w:lang w:val="en"/>
          </w:rPr>
          <w:t>September 2016</w:t>
        </w:r>
      </w:hyperlink>
      <w:r w:rsidR="00A54B52">
        <w:rPr>
          <w:rFonts w:ascii="Arial" w:hAnsi="Arial" w:cs="Arial"/>
          <w:color w:val="000000"/>
          <w:lang w:val="en"/>
        </w:rPr>
        <w:t>, a 15% rise from the previous year</w:t>
      </w:r>
      <w:r w:rsidR="00D35BAA">
        <w:rPr>
          <w:rStyle w:val="FootnoteReference"/>
          <w:rFonts w:ascii="Arial" w:hAnsi="Arial" w:cs="Arial"/>
          <w:color w:val="000000"/>
          <w:lang w:val="en"/>
        </w:rPr>
        <w:footnoteReference w:id="1"/>
      </w:r>
      <w:r w:rsidR="00A54B52">
        <w:rPr>
          <w:rFonts w:ascii="Arial" w:hAnsi="Arial" w:cs="Arial"/>
          <w:color w:val="000000"/>
          <w:lang w:val="en"/>
        </w:rPr>
        <w:t xml:space="preserve">. At </w:t>
      </w:r>
      <w:hyperlink r:id="rId12" w:tgtFrame="_blank" w:history="1">
        <w:r w:rsidR="00A54B52">
          <w:rPr>
            <w:rStyle w:val="Hyperlink"/>
            <w:rFonts w:ascii="Arial" w:hAnsi="Arial" w:cs="Arial"/>
            <w:lang w:val="en"/>
          </w:rPr>
          <w:t>31 March 2016</w:t>
        </w:r>
      </w:hyperlink>
      <w:r w:rsidR="00A54B52">
        <w:rPr>
          <w:rFonts w:ascii="Arial" w:hAnsi="Arial" w:cs="Arial"/>
          <w:color w:val="000000"/>
          <w:lang w:val="en"/>
        </w:rPr>
        <w:t>, unaccompanied children represented 6 per cent of the looked after children population</w:t>
      </w:r>
      <w:r w:rsidR="00D35BAA">
        <w:rPr>
          <w:rStyle w:val="FootnoteReference"/>
          <w:rFonts w:ascii="Arial" w:hAnsi="Arial" w:cs="Arial"/>
          <w:color w:val="000000"/>
          <w:lang w:val="en"/>
        </w:rPr>
        <w:footnoteReference w:id="2"/>
      </w:r>
      <w:r w:rsidR="00A54B52">
        <w:rPr>
          <w:rFonts w:ascii="Arial" w:hAnsi="Arial" w:cs="Arial"/>
          <w:color w:val="000000"/>
          <w:lang w:val="en"/>
        </w:rPr>
        <w:t>.</w:t>
      </w:r>
    </w:p>
    <w:p w14:paraId="0F1688C2" w14:textId="77777777" w:rsidR="006149B8" w:rsidRDefault="006149B8" w:rsidP="006149B8">
      <w:pPr>
        <w:pStyle w:val="MainText"/>
        <w:rPr>
          <w:rFonts w:ascii="Arial" w:hAnsi="Arial" w:cs="Arial"/>
          <w:b/>
          <w:szCs w:val="22"/>
        </w:rPr>
      </w:pPr>
    </w:p>
    <w:p w14:paraId="08F01BB4" w14:textId="77777777" w:rsidR="0004758F" w:rsidRPr="003D37FB" w:rsidRDefault="003D37FB" w:rsidP="006149B8">
      <w:pPr>
        <w:pStyle w:val="MainText"/>
        <w:rPr>
          <w:rFonts w:ascii="Arial" w:hAnsi="Arial" w:cs="Arial"/>
          <w:b/>
          <w:szCs w:val="22"/>
        </w:rPr>
      </w:pPr>
      <w:r>
        <w:rPr>
          <w:rFonts w:ascii="Arial" w:hAnsi="Arial" w:cs="Arial"/>
          <w:b/>
          <w:szCs w:val="22"/>
        </w:rPr>
        <w:t>Funding</w:t>
      </w:r>
    </w:p>
    <w:p w14:paraId="45D2766C" w14:textId="77777777" w:rsidR="006149B8" w:rsidRDefault="006149B8" w:rsidP="006149B8">
      <w:pPr>
        <w:pStyle w:val="MainText"/>
        <w:rPr>
          <w:rFonts w:ascii="Arial" w:hAnsi="Arial" w:cs="Arial"/>
          <w:szCs w:val="22"/>
        </w:rPr>
      </w:pPr>
    </w:p>
    <w:p w14:paraId="7E63896D" w14:textId="3615EC18" w:rsidR="0004758F" w:rsidRPr="00B91863" w:rsidRDefault="003D37FB" w:rsidP="006149B8">
      <w:pPr>
        <w:pStyle w:val="MainText"/>
        <w:numPr>
          <w:ilvl w:val="0"/>
          <w:numId w:val="35"/>
        </w:numPr>
        <w:rPr>
          <w:rFonts w:ascii="Arial" w:hAnsi="Arial" w:cs="Arial"/>
          <w:szCs w:val="22"/>
        </w:rPr>
      </w:pPr>
      <w:r>
        <w:rPr>
          <w:rFonts w:ascii="Arial" w:hAnsi="Arial" w:cs="Arial"/>
          <w:szCs w:val="22"/>
        </w:rPr>
        <w:t xml:space="preserve">Local authorities are currently </w:t>
      </w:r>
      <w:r w:rsidR="0004758F" w:rsidRPr="0004758F">
        <w:rPr>
          <w:rFonts w:ascii="Arial" w:hAnsi="Arial" w:cs="Arial"/>
          <w:szCs w:val="22"/>
        </w:rPr>
        <w:t>receiv</w:t>
      </w:r>
      <w:r>
        <w:rPr>
          <w:rFonts w:ascii="Arial" w:hAnsi="Arial" w:cs="Arial"/>
          <w:szCs w:val="22"/>
        </w:rPr>
        <w:t>ing</w:t>
      </w:r>
      <w:r w:rsidR="0004758F" w:rsidRPr="0004758F">
        <w:rPr>
          <w:rFonts w:ascii="Arial" w:hAnsi="Arial" w:cs="Arial"/>
          <w:szCs w:val="22"/>
        </w:rPr>
        <w:t xml:space="preserve"> enhanced rates for </w:t>
      </w:r>
      <w:r w:rsidR="00A54B52">
        <w:rPr>
          <w:rFonts w:ascii="Arial" w:hAnsi="Arial" w:cs="Arial"/>
          <w:szCs w:val="22"/>
        </w:rPr>
        <w:t>unaccompanied children</w:t>
      </w:r>
      <w:r w:rsidR="00A54B52" w:rsidRPr="0004758F">
        <w:rPr>
          <w:rFonts w:ascii="Arial" w:hAnsi="Arial" w:cs="Arial"/>
          <w:szCs w:val="22"/>
        </w:rPr>
        <w:t xml:space="preserve"> </w:t>
      </w:r>
      <w:r w:rsidR="00517CD8">
        <w:rPr>
          <w:rFonts w:ascii="Arial" w:hAnsi="Arial" w:cs="Arial"/>
          <w:szCs w:val="22"/>
        </w:rPr>
        <w:t>arriving after 1 July 2016</w:t>
      </w:r>
      <w:r w:rsidR="0004758F" w:rsidRPr="0004758F">
        <w:rPr>
          <w:rFonts w:ascii="Arial" w:hAnsi="Arial" w:cs="Arial"/>
          <w:szCs w:val="22"/>
        </w:rPr>
        <w:t xml:space="preserve">: £114 </w:t>
      </w:r>
      <w:r w:rsidR="00923648">
        <w:rPr>
          <w:rFonts w:ascii="Arial" w:hAnsi="Arial" w:cs="Arial"/>
          <w:szCs w:val="22"/>
        </w:rPr>
        <w:t xml:space="preserve">a day </w:t>
      </w:r>
      <w:r w:rsidR="0004758F" w:rsidRPr="0004758F">
        <w:rPr>
          <w:rFonts w:ascii="Arial" w:hAnsi="Arial" w:cs="Arial"/>
          <w:szCs w:val="22"/>
        </w:rPr>
        <w:t>for under 16 year olds, £</w:t>
      </w:r>
      <w:r w:rsidR="00923648" w:rsidRPr="0004758F">
        <w:rPr>
          <w:rFonts w:ascii="Arial" w:hAnsi="Arial" w:cs="Arial"/>
          <w:szCs w:val="22"/>
        </w:rPr>
        <w:t>91</w:t>
      </w:r>
      <w:r w:rsidR="00923648">
        <w:rPr>
          <w:rFonts w:ascii="Arial" w:hAnsi="Arial" w:cs="Arial"/>
          <w:szCs w:val="22"/>
        </w:rPr>
        <w:t xml:space="preserve"> a day </w:t>
      </w:r>
      <w:r w:rsidR="0004758F" w:rsidRPr="0004758F">
        <w:rPr>
          <w:rFonts w:ascii="Arial" w:hAnsi="Arial" w:cs="Arial"/>
          <w:szCs w:val="22"/>
        </w:rPr>
        <w:t>for 16-17 year olds</w:t>
      </w:r>
      <w:r w:rsidR="00655D9E">
        <w:rPr>
          <w:rFonts w:ascii="Arial" w:hAnsi="Arial" w:cs="Arial"/>
          <w:szCs w:val="22"/>
        </w:rPr>
        <w:t>;</w:t>
      </w:r>
      <w:r w:rsidR="0004758F" w:rsidRPr="0004758F">
        <w:rPr>
          <w:rFonts w:ascii="Arial" w:hAnsi="Arial" w:cs="Arial"/>
          <w:szCs w:val="22"/>
        </w:rPr>
        <w:t xml:space="preserve"> and £200</w:t>
      </w:r>
      <w:r>
        <w:rPr>
          <w:rFonts w:ascii="Arial" w:hAnsi="Arial" w:cs="Arial"/>
          <w:szCs w:val="22"/>
        </w:rPr>
        <w:t xml:space="preserve"> per week</w:t>
      </w:r>
      <w:r w:rsidR="0004758F" w:rsidRPr="0004758F">
        <w:rPr>
          <w:rFonts w:ascii="Arial" w:hAnsi="Arial" w:cs="Arial"/>
          <w:szCs w:val="22"/>
        </w:rPr>
        <w:t xml:space="preserve"> for </w:t>
      </w:r>
      <w:r w:rsidR="00A54B52">
        <w:rPr>
          <w:rFonts w:ascii="Arial" w:hAnsi="Arial" w:cs="Arial"/>
          <w:szCs w:val="22"/>
        </w:rPr>
        <w:t>those</w:t>
      </w:r>
      <w:r w:rsidR="0004758F" w:rsidRPr="0004758F">
        <w:rPr>
          <w:rFonts w:ascii="Arial" w:hAnsi="Arial" w:cs="Arial"/>
          <w:szCs w:val="22"/>
        </w:rPr>
        <w:t xml:space="preserve"> leaving care.</w:t>
      </w:r>
    </w:p>
    <w:p w14:paraId="020F2CEA" w14:textId="77777777" w:rsidR="006149B8" w:rsidRDefault="006149B8" w:rsidP="006149B8">
      <w:pPr>
        <w:pStyle w:val="MainText"/>
        <w:rPr>
          <w:rFonts w:ascii="Arial" w:hAnsi="Arial" w:cs="Arial"/>
          <w:szCs w:val="22"/>
        </w:rPr>
      </w:pPr>
    </w:p>
    <w:p w14:paraId="4B9C0DE9" w14:textId="1B3AB878" w:rsidR="0004758F" w:rsidRPr="0004758F" w:rsidRDefault="00DA395C" w:rsidP="006149B8">
      <w:pPr>
        <w:pStyle w:val="MainText"/>
        <w:numPr>
          <w:ilvl w:val="0"/>
          <w:numId w:val="35"/>
        </w:numPr>
        <w:rPr>
          <w:rFonts w:ascii="Arial" w:hAnsi="Arial" w:cs="Arial"/>
          <w:szCs w:val="22"/>
        </w:rPr>
      </w:pPr>
      <w:r>
        <w:rPr>
          <w:rFonts w:ascii="Arial" w:hAnsi="Arial" w:cs="Arial"/>
          <w:szCs w:val="22"/>
        </w:rPr>
        <w:t>Although the LGA</w:t>
      </w:r>
      <w:r w:rsidR="0004758F" w:rsidRPr="0004758F">
        <w:rPr>
          <w:rFonts w:ascii="Arial" w:hAnsi="Arial" w:cs="Arial"/>
          <w:szCs w:val="22"/>
        </w:rPr>
        <w:t xml:space="preserve"> </w:t>
      </w:r>
      <w:r>
        <w:rPr>
          <w:rFonts w:ascii="Arial" w:hAnsi="Arial" w:cs="Arial"/>
          <w:szCs w:val="22"/>
        </w:rPr>
        <w:t>is</w:t>
      </w:r>
      <w:r w:rsidR="0004758F" w:rsidRPr="0004758F">
        <w:rPr>
          <w:rFonts w:ascii="Arial" w:hAnsi="Arial" w:cs="Arial"/>
          <w:szCs w:val="22"/>
        </w:rPr>
        <w:t xml:space="preserve"> continuing to press for full funding, we have seen some important concessions from Government in response to sustained and strong lobbying:</w:t>
      </w:r>
    </w:p>
    <w:p w14:paraId="36C3948F" w14:textId="77777777" w:rsidR="006149B8" w:rsidRPr="00CF3BFF" w:rsidRDefault="006149B8" w:rsidP="006149B8">
      <w:pPr>
        <w:pStyle w:val="MainText"/>
        <w:rPr>
          <w:rFonts w:ascii="Arial" w:hAnsi="Arial" w:cs="Arial"/>
          <w:szCs w:val="22"/>
        </w:rPr>
      </w:pPr>
    </w:p>
    <w:p w14:paraId="3CCE9277" w14:textId="77777777" w:rsidR="00B91863" w:rsidRPr="00CF3BFF" w:rsidRDefault="00B91863" w:rsidP="00CF3BFF">
      <w:pPr>
        <w:pStyle w:val="MainText"/>
        <w:numPr>
          <w:ilvl w:val="1"/>
          <w:numId w:val="35"/>
        </w:numPr>
        <w:rPr>
          <w:rFonts w:ascii="Arial" w:hAnsi="Arial" w:cs="Arial"/>
          <w:szCs w:val="22"/>
        </w:rPr>
      </w:pPr>
      <w:r w:rsidRPr="00CF3BFF">
        <w:rPr>
          <w:rFonts w:ascii="Arial" w:hAnsi="Arial" w:cs="Arial"/>
          <w:szCs w:val="22"/>
        </w:rPr>
        <w:t>I</w:t>
      </w:r>
      <w:r w:rsidR="0004758F" w:rsidRPr="00CF3BFF">
        <w:rPr>
          <w:rFonts w:ascii="Arial" w:hAnsi="Arial" w:cs="Arial"/>
          <w:szCs w:val="22"/>
        </w:rPr>
        <w:t>t has been confirmed in Parliament that there is no intention to reduce the current daily rate for unaccompanied children;</w:t>
      </w:r>
    </w:p>
    <w:p w14:paraId="65744FE2" w14:textId="77777777" w:rsidR="006149B8" w:rsidRPr="00CF3BFF" w:rsidRDefault="006149B8" w:rsidP="006149B8">
      <w:pPr>
        <w:pStyle w:val="MainText"/>
        <w:rPr>
          <w:rFonts w:ascii="Arial" w:hAnsi="Arial" w:cs="Arial"/>
          <w:szCs w:val="22"/>
        </w:rPr>
      </w:pPr>
    </w:p>
    <w:p w14:paraId="5BD5AB82" w14:textId="77777777" w:rsidR="00AA5329" w:rsidRPr="00CF3BFF" w:rsidRDefault="00B91863" w:rsidP="00CF3BFF">
      <w:pPr>
        <w:pStyle w:val="MainText"/>
        <w:numPr>
          <w:ilvl w:val="1"/>
          <w:numId w:val="35"/>
        </w:numPr>
        <w:rPr>
          <w:rFonts w:ascii="Arial" w:hAnsi="Arial" w:cs="Arial"/>
          <w:szCs w:val="22"/>
        </w:rPr>
      </w:pPr>
      <w:r w:rsidRPr="00CF3BFF">
        <w:rPr>
          <w:rFonts w:ascii="Arial" w:hAnsi="Arial" w:cs="Arial"/>
          <w:szCs w:val="22"/>
        </w:rPr>
        <w:t>T</w:t>
      </w:r>
      <w:r w:rsidR="0004758F" w:rsidRPr="00CF3BFF">
        <w:rPr>
          <w:rFonts w:ascii="Arial" w:hAnsi="Arial" w:cs="Arial"/>
          <w:szCs w:val="22"/>
        </w:rPr>
        <w:t xml:space="preserve">here will </w:t>
      </w:r>
      <w:r w:rsidRPr="00CF3BFF">
        <w:rPr>
          <w:rFonts w:ascii="Arial" w:hAnsi="Arial" w:cs="Arial"/>
          <w:szCs w:val="22"/>
        </w:rPr>
        <w:t>be a</w:t>
      </w:r>
      <w:r w:rsidR="0004758F" w:rsidRPr="00CF3BFF">
        <w:rPr>
          <w:rFonts w:ascii="Arial" w:hAnsi="Arial" w:cs="Arial"/>
          <w:szCs w:val="22"/>
        </w:rPr>
        <w:t xml:space="preserve"> funding</w:t>
      </w:r>
      <w:r w:rsidRPr="00CF3BFF">
        <w:rPr>
          <w:rFonts w:ascii="Arial" w:hAnsi="Arial" w:cs="Arial"/>
          <w:szCs w:val="22"/>
        </w:rPr>
        <w:t xml:space="preserve"> review in spring 2017, alongside publication of a new</w:t>
      </w:r>
      <w:r w:rsidR="00DA395C" w:rsidRPr="00CF3BFF">
        <w:rPr>
          <w:rFonts w:ascii="Arial" w:hAnsi="Arial" w:cs="Arial"/>
          <w:szCs w:val="22"/>
        </w:rPr>
        <w:t xml:space="preserve"> government strategy</w:t>
      </w:r>
      <w:r w:rsidR="00AA5329" w:rsidRPr="00CF3BFF">
        <w:rPr>
          <w:rFonts w:ascii="Arial" w:hAnsi="Arial" w:cs="Arial"/>
          <w:szCs w:val="22"/>
        </w:rPr>
        <w:t>;</w:t>
      </w:r>
    </w:p>
    <w:p w14:paraId="443D3115" w14:textId="77777777" w:rsidR="006149B8" w:rsidRPr="00CF3BFF" w:rsidRDefault="006149B8" w:rsidP="006149B8">
      <w:pPr>
        <w:pStyle w:val="MainText"/>
        <w:rPr>
          <w:rFonts w:ascii="Arial" w:hAnsi="Arial" w:cs="Arial"/>
          <w:szCs w:val="22"/>
        </w:rPr>
      </w:pPr>
    </w:p>
    <w:p w14:paraId="2F21709F" w14:textId="77777777" w:rsidR="00F86265" w:rsidRPr="00CF3BFF" w:rsidRDefault="00DA395C" w:rsidP="00CF3BFF">
      <w:pPr>
        <w:pStyle w:val="MainText"/>
        <w:numPr>
          <w:ilvl w:val="1"/>
          <w:numId w:val="35"/>
        </w:numPr>
        <w:rPr>
          <w:rFonts w:ascii="Arial" w:hAnsi="Arial" w:cs="Arial"/>
          <w:szCs w:val="22"/>
        </w:rPr>
      </w:pPr>
      <w:r w:rsidRPr="00CF3BFF">
        <w:rPr>
          <w:rFonts w:ascii="Arial" w:hAnsi="Arial" w:cs="Arial"/>
          <w:szCs w:val="22"/>
        </w:rPr>
        <w:t>L</w:t>
      </w:r>
      <w:r w:rsidR="0004758F" w:rsidRPr="00CF3BFF">
        <w:rPr>
          <w:rFonts w:ascii="Arial" w:hAnsi="Arial" w:cs="Arial"/>
          <w:szCs w:val="22"/>
        </w:rPr>
        <w:t xml:space="preserve">ocal authorities may also be able to use the </w:t>
      </w:r>
      <w:r w:rsidRPr="00CF3BFF">
        <w:rPr>
          <w:rFonts w:ascii="Arial" w:hAnsi="Arial" w:cs="Arial"/>
          <w:szCs w:val="22"/>
        </w:rPr>
        <w:t xml:space="preserve">£100m </w:t>
      </w:r>
      <w:r w:rsidR="0004758F" w:rsidRPr="00CF3BFF">
        <w:rPr>
          <w:rFonts w:ascii="Arial" w:hAnsi="Arial" w:cs="Arial"/>
          <w:szCs w:val="22"/>
        </w:rPr>
        <w:t xml:space="preserve">Controlling Migration Fund (CMF) to support initiatives </w:t>
      </w:r>
      <w:r w:rsidRPr="00CF3BFF">
        <w:rPr>
          <w:rFonts w:ascii="Arial" w:hAnsi="Arial" w:cs="Arial"/>
          <w:szCs w:val="22"/>
        </w:rPr>
        <w:t xml:space="preserve">for </w:t>
      </w:r>
      <w:r w:rsidR="0004758F" w:rsidRPr="00CF3BFF">
        <w:rPr>
          <w:rFonts w:ascii="Arial" w:hAnsi="Arial" w:cs="Arial"/>
          <w:szCs w:val="22"/>
        </w:rPr>
        <w:t>these children</w:t>
      </w:r>
      <w:r w:rsidRPr="00CF3BFF">
        <w:rPr>
          <w:rFonts w:ascii="Arial" w:hAnsi="Arial" w:cs="Arial"/>
          <w:szCs w:val="22"/>
        </w:rPr>
        <w:t>,</w:t>
      </w:r>
      <w:r w:rsidR="0004758F" w:rsidRPr="00CF3BFF">
        <w:rPr>
          <w:rFonts w:ascii="Arial" w:hAnsi="Arial" w:cs="Arial"/>
          <w:szCs w:val="22"/>
        </w:rPr>
        <w:t xml:space="preserve"> such as foste</w:t>
      </w:r>
      <w:r w:rsidR="00AA5329" w:rsidRPr="00CF3BFF">
        <w:rPr>
          <w:rFonts w:ascii="Arial" w:hAnsi="Arial" w:cs="Arial"/>
          <w:szCs w:val="22"/>
        </w:rPr>
        <w:t xml:space="preserve">r care recruitment campaigns, </w:t>
      </w:r>
      <w:r w:rsidR="0004758F" w:rsidRPr="00CF3BFF">
        <w:rPr>
          <w:rFonts w:ascii="Arial" w:hAnsi="Arial" w:cs="Arial"/>
          <w:szCs w:val="22"/>
        </w:rPr>
        <w:t>tr</w:t>
      </w:r>
      <w:r w:rsidR="00AA5329" w:rsidRPr="00CF3BFF">
        <w:rPr>
          <w:rFonts w:ascii="Arial" w:hAnsi="Arial" w:cs="Arial"/>
          <w:szCs w:val="22"/>
        </w:rPr>
        <w:t xml:space="preserve">aining for social workers or specialist counselling. Interested authorities can contact their </w:t>
      </w:r>
      <w:r w:rsidR="00655D9E" w:rsidRPr="00CF3BFF">
        <w:rPr>
          <w:rFonts w:ascii="Arial" w:hAnsi="Arial" w:cs="Arial"/>
          <w:szCs w:val="22"/>
        </w:rPr>
        <w:t xml:space="preserve">Regional Strategic Migration Partnership </w:t>
      </w:r>
      <w:r w:rsidR="00AA5329" w:rsidRPr="00CF3BFF">
        <w:rPr>
          <w:rFonts w:ascii="Arial" w:hAnsi="Arial" w:cs="Arial"/>
          <w:szCs w:val="22"/>
        </w:rPr>
        <w:t xml:space="preserve">or </w:t>
      </w:r>
      <w:hyperlink r:id="rId13" w:history="1">
        <w:r w:rsidR="00AA5329" w:rsidRPr="00CF3BFF">
          <w:rPr>
            <w:rStyle w:val="Hyperlink"/>
            <w:rFonts w:ascii="Arial" w:hAnsi="Arial" w:cs="Arial"/>
            <w:color w:val="auto"/>
            <w:szCs w:val="22"/>
          </w:rPr>
          <w:t>migrationfund@communities.gsi.gov.uk</w:t>
        </w:r>
      </w:hyperlink>
      <w:r w:rsidR="00AA5329" w:rsidRPr="00CF3BFF">
        <w:rPr>
          <w:rFonts w:ascii="Arial" w:hAnsi="Arial" w:cs="Arial"/>
          <w:szCs w:val="22"/>
        </w:rPr>
        <w:t xml:space="preserve"> for more information.</w:t>
      </w:r>
    </w:p>
    <w:p w14:paraId="0F035220" w14:textId="77777777" w:rsidR="006149B8" w:rsidRPr="00CF3BFF" w:rsidRDefault="006149B8" w:rsidP="006149B8">
      <w:pPr>
        <w:pStyle w:val="MainText"/>
        <w:rPr>
          <w:rFonts w:ascii="Arial" w:hAnsi="Arial" w:cs="Arial"/>
          <w:szCs w:val="22"/>
        </w:rPr>
      </w:pPr>
    </w:p>
    <w:p w14:paraId="30EA47CC" w14:textId="77777777" w:rsidR="00DA395C" w:rsidRPr="00CF3BFF" w:rsidRDefault="0004758F" w:rsidP="00CF3BFF">
      <w:pPr>
        <w:pStyle w:val="MainText"/>
        <w:numPr>
          <w:ilvl w:val="1"/>
          <w:numId w:val="35"/>
        </w:numPr>
        <w:rPr>
          <w:rFonts w:ascii="Arial" w:hAnsi="Arial" w:cs="Arial"/>
          <w:szCs w:val="22"/>
        </w:rPr>
      </w:pPr>
      <w:r w:rsidRPr="00CF3BFF">
        <w:rPr>
          <w:rFonts w:ascii="Arial" w:hAnsi="Arial" w:cs="Arial"/>
          <w:szCs w:val="22"/>
        </w:rPr>
        <w:t xml:space="preserve">English local authorities undertaking </w:t>
      </w:r>
      <w:r w:rsidR="00DA395C" w:rsidRPr="00CF3BFF">
        <w:rPr>
          <w:rFonts w:ascii="Arial" w:hAnsi="Arial" w:cs="Arial"/>
          <w:szCs w:val="22"/>
        </w:rPr>
        <w:t xml:space="preserve">assessments for family reunification </w:t>
      </w:r>
      <w:r w:rsidR="00F86265" w:rsidRPr="00CF3BFF">
        <w:rPr>
          <w:rFonts w:ascii="Arial" w:hAnsi="Arial" w:cs="Arial"/>
          <w:szCs w:val="22"/>
        </w:rPr>
        <w:t xml:space="preserve">of children coming from Calais </w:t>
      </w:r>
      <w:r w:rsidR="00DA395C" w:rsidRPr="00CF3BFF">
        <w:rPr>
          <w:rFonts w:ascii="Arial" w:hAnsi="Arial" w:cs="Arial"/>
          <w:szCs w:val="22"/>
        </w:rPr>
        <w:t>under the Dublin Treaty</w:t>
      </w:r>
      <w:r w:rsidRPr="00CF3BFF">
        <w:rPr>
          <w:rFonts w:ascii="Arial" w:hAnsi="Arial" w:cs="Arial"/>
          <w:szCs w:val="22"/>
        </w:rPr>
        <w:t xml:space="preserve"> will automatically receive a payment via the CMF</w:t>
      </w:r>
      <w:r w:rsidR="00F86265" w:rsidRPr="00CF3BFF">
        <w:rPr>
          <w:rFonts w:ascii="Arial" w:hAnsi="Arial" w:cs="Arial"/>
          <w:szCs w:val="22"/>
        </w:rPr>
        <w:t>. Payments will be £300 for each relevant assessment, and these will be paid once all relevant assessments are concluded through a single s31 grant payment, based on Home Office data. This payment is expected around the end of January 2017. These payments relate to the family assessment, associated report writing and liaison with Home Office on the outcome of the assessment.</w:t>
      </w:r>
    </w:p>
    <w:p w14:paraId="13A95D48" w14:textId="77777777" w:rsidR="006149B8" w:rsidRPr="00CF3BFF" w:rsidRDefault="006149B8" w:rsidP="006149B8">
      <w:pPr>
        <w:pStyle w:val="MainText"/>
        <w:rPr>
          <w:rFonts w:ascii="Arial" w:hAnsi="Arial" w:cs="Arial"/>
          <w:szCs w:val="22"/>
        </w:rPr>
      </w:pPr>
    </w:p>
    <w:p w14:paraId="26D13441" w14:textId="6CCF3A52" w:rsidR="00DA395C" w:rsidRPr="00CF3BFF" w:rsidRDefault="00DA395C" w:rsidP="00CF3BFF">
      <w:pPr>
        <w:pStyle w:val="MainText"/>
        <w:numPr>
          <w:ilvl w:val="1"/>
          <w:numId w:val="35"/>
        </w:numPr>
        <w:rPr>
          <w:rFonts w:ascii="Arial" w:hAnsi="Arial" w:cs="Arial"/>
          <w:szCs w:val="22"/>
        </w:rPr>
      </w:pPr>
      <w:r w:rsidRPr="00CF3BFF">
        <w:rPr>
          <w:rFonts w:ascii="Arial" w:hAnsi="Arial" w:cs="Arial"/>
          <w:szCs w:val="22"/>
        </w:rPr>
        <w:t>G</w:t>
      </w:r>
      <w:r w:rsidR="0004758F" w:rsidRPr="00CF3BFF">
        <w:rPr>
          <w:rFonts w:ascii="Arial" w:hAnsi="Arial" w:cs="Arial"/>
          <w:szCs w:val="22"/>
        </w:rPr>
        <w:t xml:space="preserve">rant instructions have now been amended </w:t>
      </w:r>
      <w:r w:rsidRPr="00CF3BFF">
        <w:rPr>
          <w:rFonts w:ascii="Arial" w:hAnsi="Arial" w:cs="Arial"/>
          <w:szCs w:val="22"/>
        </w:rPr>
        <w:t>so that local a</w:t>
      </w:r>
      <w:r w:rsidR="0004758F" w:rsidRPr="00CF3BFF">
        <w:rPr>
          <w:rFonts w:ascii="Arial" w:hAnsi="Arial" w:cs="Arial"/>
          <w:szCs w:val="22"/>
        </w:rPr>
        <w:t xml:space="preserve">uthorities can claim funding </w:t>
      </w:r>
      <w:r w:rsidRPr="00CF3BFF">
        <w:rPr>
          <w:rFonts w:ascii="Arial" w:hAnsi="Arial" w:cs="Arial"/>
          <w:szCs w:val="22"/>
        </w:rPr>
        <w:t xml:space="preserve">for children coming into care as a result of </w:t>
      </w:r>
      <w:r w:rsidR="0004758F" w:rsidRPr="00CF3BFF">
        <w:rPr>
          <w:rFonts w:ascii="Arial" w:hAnsi="Arial" w:cs="Arial"/>
          <w:szCs w:val="22"/>
        </w:rPr>
        <w:t xml:space="preserve">family </w:t>
      </w:r>
      <w:r w:rsidRPr="00CF3BFF">
        <w:rPr>
          <w:rFonts w:ascii="Arial" w:hAnsi="Arial" w:cs="Arial"/>
          <w:szCs w:val="22"/>
        </w:rPr>
        <w:t xml:space="preserve">reunification </w:t>
      </w:r>
      <w:r w:rsidR="0004758F" w:rsidRPr="00CF3BFF">
        <w:rPr>
          <w:rFonts w:ascii="Arial" w:hAnsi="Arial" w:cs="Arial"/>
          <w:szCs w:val="22"/>
        </w:rPr>
        <w:t>arrangements break</w:t>
      </w:r>
      <w:r w:rsidRPr="00CF3BFF">
        <w:rPr>
          <w:rFonts w:ascii="Arial" w:hAnsi="Arial" w:cs="Arial"/>
          <w:szCs w:val="22"/>
        </w:rPr>
        <w:t>ing down;</w:t>
      </w:r>
    </w:p>
    <w:p w14:paraId="1420FBB7" w14:textId="77777777" w:rsidR="00CF3BFF" w:rsidRPr="00CF3BFF" w:rsidRDefault="00CF3BFF" w:rsidP="00CF3BFF">
      <w:pPr>
        <w:pStyle w:val="MainText"/>
        <w:ind w:left="792"/>
        <w:rPr>
          <w:rFonts w:ascii="Arial" w:hAnsi="Arial" w:cs="Arial"/>
          <w:szCs w:val="22"/>
        </w:rPr>
      </w:pPr>
    </w:p>
    <w:p w14:paraId="42CE5E9B" w14:textId="77777777" w:rsidR="00DA395C" w:rsidRPr="00CF3BFF" w:rsidRDefault="00DA395C" w:rsidP="00CF3BFF">
      <w:pPr>
        <w:pStyle w:val="MainText"/>
        <w:numPr>
          <w:ilvl w:val="1"/>
          <w:numId w:val="35"/>
        </w:numPr>
        <w:rPr>
          <w:rFonts w:ascii="Arial" w:hAnsi="Arial" w:cs="Arial"/>
          <w:szCs w:val="22"/>
        </w:rPr>
      </w:pPr>
      <w:r w:rsidRPr="00CF3BFF">
        <w:rPr>
          <w:rFonts w:ascii="Arial" w:hAnsi="Arial" w:cs="Arial"/>
          <w:szCs w:val="22"/>
        </w:rPr>
        <w:t>Local authorities</w:t>
      </w:r>
      <w:r w:rsidR="0004758F" w:rsidRPr="00CF3BFF">
        <w:rPr>
          <w:rFonts w:ascii="Arial" w:hAnsi="Arial" w:cs="Arial"/>
          <w:szCs w:val="22"/>
        </w:rPr>
        <w:t xml:space="preserve"> can</w:t>
      </w:r>
      <w:r w:rsidRPr="00CF3BFF">
        <w:rPr>
          <w:rFonts w:ascii="Arial" w:hAnsi="Arial" w:cs="Arial"/>
          <w:szCs w:val="22"/>
        </w:rPr>
        <w:t xml:space="preserve"> now</w:t>
      </w:r>
      <w:r w:rsidR="0004758F" w:rsidRPr="00CF3BFF">
        <w:rPr>
          <w:rFonts w:ascii="Arial" w:hAnsi="Arial" w:cs="Arial"/>
          <w:szCs w:val="22"/>
        </w:rPr>
        <w:t xml:space="preserve"> claim funding for all care leavers </w:t>
      </w:r>
      <w:r w:rsidR="00A54B52" w:rsidRPr="00CF3BFF">
        <w:rPr>
          <w:rFonts w:ascii="Arial" w:hAnsi="Arial" w:cs="Arial"/>
          <w:szCs w:val="22"/>
        </w:rPr>
        <w:t xml:space="preserve">transferred via the NTS </w:t>
      </w:r>
      <w:r w:rsidR="0004758F" w:rsidRPr="00CF3BFF">
        <w:rPr>
          <w:rFonts w:ascii="Arial" w:hAnsi="Arial" w:cs="Arial"/>
          <w:szCs w:val="22"/>
        </w:rPr>
        <w:t>who were supported as unaccompanied children, removing the</w:t>
      </w:r>
      <w:r w:rsidRPr="00CF3BFF">
        <w:rPr>
          <w:rFonts w:ascii="Arial" w:hAnsi="Arial" w:cs="Arial"/>
          <w:szCs w:val="22"/>
        </w:rPr>
        <w:t xml:space="preserve"> requirement to bear the costs </w:t>
      </w:r>
      <w:r w:rsidR="0004758F" w:rsidRPr="00CF3BFF">
        <w:rPr>
          <w:rFonts w:ascii="Arial" w:hAnsi="Arial" w:cs="Arial"/>
          <w:szCs w:val="22"/>
        </w:rPr>
        <w:t>f</w:t>
      </w:r>
      <w:r w:rsidRPr="00CF3BFF">
        <w:rPr>
          <w:rFonts w:ascii="Arial" w:hAnsi="Arial" w:cs="Arial"/>
          <w:szCs w:val="22"/>
        </w:rPr>
        <w:t>or</w:t>
      </w:r>
      <w:r w:rsidR="0004758F" w:rsidRPr="00CF3BFF">
        <w:rPr>
          <w:rFonts w:ascii="Arial" w:hAnsi="Arial" w:cs="Arial"/>
          <w:szCs w:val="22"/>
        </w:rPr>
        <w:t xml:space="preserve"> the first 25</w:t>
      </w:r>
      <w:r w:rsidRPr="00CF3BFF">
        <w:rPr>
          <w:rFonts w:ascii="Arial" w:hAnsi="Arial" w:cs="Arial"/>
          <w:szCs w:val="22"/>
        </w:rPr>
        <w:t xml:space="preserve"> in each area;</w:t>
      </w:r>
    </w:p>
    <w:p w14:paraId="2F0DD3F1" w14:textId="77777777" w:rsidR="006149B8" w:rsidRPr="00CF3BFF" w:rsidRDefault="006149B8" w:rsidP="006149B8">
      <w:pPr>
        <w:pStyle w:val="MainText"/>
        <w:rPr>
          <w:rFonts w:ascii="Arial" w:hAnsi="Arial" w:cs="Arial"/>
          <w:szCs w:val="22"/>
        </w:rPr>
      </w:pPr>
    </w:p>
    <w:p w14:paraId="0210349B" w14:textId="64FD565F" w:rsidR="0004758F" w:rsidRPr="00CF3BFF" w:rsidRDefault="00DA395C" w:rsidP="00CF3BFF">
      <w:pPr>
        <w:pStyle w:val="MainText"/>
        <w:numPr>
          <w:ilvl w:val="1"/>
          <w:numId w:val="35"/>
        </w:numPr>
        <w:rPr>
          <w:rFonts w:ascii="Arial" w:hAnsi="Arial" w:cs="Arial"/>
          <w:szCs w:val="22"/>
        </w:rPr>
      </w:pPr>
      <w:r w:rsidRPr="00CF3BFF">
        <w:rPr>
          <w:rFonts w:ascii="Arial" w:hAnsi="Arial" w:cs="Arial"/>
          <w:szCs w:val="22"/>
        </w:rPr>
        <w:t>C</w:t>
      </w:r>
      <w:r w:rsidR="0004758F" w:rsidRPr="00CF3BFF">
        <w:rPr>
          <w:rFonts w:ascii="Arial" w:hAnsi="Arial" w:cs="Arial"/>
          <w:szCs w:val="22"/>
        </w:rPr>
        <w:t xml:space="preserve">hanges are being implemented under the Immigration Act which allow care leavers </w:t>
      </w:r>
      <w:r w:rsidR="00A54B52" w:rsidRPr="00CF3BFF">
        <w:rPr>
          <w:rFonts w:ascii="Arial" w:hAnsi="Arial" w:cs="Arial"/>
          <w:szCs w:val="22"/>
        </w:rPr>
        <w:t xml:space="preserve">with status </w:t>
      </w:r>
      <w:r w:rsidR="0004758F" w:rsidRPr="00CF3BFF">
        <w:rPr>
          <w:rFonts w:ascii="Arial" w:hAnsi="Arial" w:cs="Arial"/>
          <w:szCs w:val="22"/>
        </w:rPr>
        <w:t xml:space="preserve">to apply for student loans, </w:t>
      </w:r>
      <w:r w:rsidR="00A54B52" w:rsidRPr="00CF3BFF">
        <w:rPr>
          <w:rFonts w:ascii="Arial" w:hAnsi="Arial" w:cs="Arial"/>
          <w:szCs w:val="22"/>
        </w:rPr>
        <w:t xml:space="preserve">subject to certain conditions, </w:t>
      </w:r>
      <w:r w:rsidR="0004758F" w:rsidRPr="00CF3BFF">
        <w:rPr>
          <w:rFonts w:ascii="Arial" w:hAnsi="Arial" w:cs="Arial"/>
          <w:szCs w:val="22"/>
        </w:rPr>
        <w:t>reducing the costs to local authorities if those young people go on to further education.</w:t>
      </w:r>
    </w:p>
    <w:p w14:paraId="33D17FB8" w14:textId="77777777" w:rsidR="006149B8" w:rsidRPr="00CF3BFF" w:rsidRDefault="006149B8" w:rsidP="006149B8">
      <w:pPr>
        <w:pStyle w:val="MainText"/>
        <w:rPr>
          <w:rFonts w:ascii="Arial" w:hAnsi="Arial" w:cs="Arial"/>
          <w:szCs w:val="22"/>
        </w:rPr>
      </w:pPr>
    </w:p>
    <w:p w14:paraId="42BEDF0C" w14:textId="77777777" w:rsidR="00F86265" w:rsidRPr="00CF3BFF" w:rsidRDefault="00F86265" w:rsidP="00CF3BFF">
      <w:pPr>
        <w:pStyle w:val="MainText"/>
        <w:numPr>
          <w:ilvl w:val="1"/>
          <w:numId w:val="35"/>
        </w:numPr>
        <w:rPr>
          <w:rFonts w:ascii="Arial" w:hAnsi="Arial" w:cs="Arial"/>
          <w:szCs w:val="22"/>
        </w:rPr>
      </w:pPr>
      <w:r w:rsidRPr="00CF3BFF">
        <w:rPr>
          <w:rFonts w:ascii="Arial" w:hAnsi="Arial" w:cs="Arial"/>
          <w:szCs w:val="22"/>
        </w:rPr>
        <w:t>A £3 million Child Trafficking Protection Fund has also been announced, which aims to enable the delivery of new and innovative projects or initiatives to provide positive outcomes for potentially trafficked children.</w:t>
      </w:r>
    </w:p>
    <w:p w14:paraId="22ED3EDE" w14:textId="77777777" w:rsidR="006149B8" w:rsidRDefault="006149B8" w:rsidP="006149B8">
      <w:pPr>
        <w:pStyle w:val="MainText"/>
        <w:rPr>
          <w:rFonts w:ascii="Arial" w:hAnsi="Arial" w:cs="Arial"/>
          <w:szCs w:val="22"/>
        </w:rPr>
      </w:pPr>
    </w:p>
    <w:p w14:paraId="57E27CE2" w14:textId="02917F8D" w:rsidR="001378CE" w:rsidRPr="001378CE" w:rsidRDefault="001378CE" w:rsidP="006149B8">
      <w:pPr>
        <w:pStyle w:val="MainText"/>
        <w:numPr>
          <w:ilvl w:val="0"/>
          <w:numId w:val="35"/>
        </w:numPr>
        <w:rPr>
          <w:rFonts w:ascii="Arial" w:hAnsi="Arial" w:cs="Arial"/>
          <w:szCs w:val="22"/>
        </w:rPr>
      </w:pPr>
      <w:r>
        <w:rPr>
          <w:rFonts w:ascii="Arial" w:hAnsi="Arial" w:cs="Arial"/>
          <w:szCs w:val="22"/>
        </w:rPr>
        <w:t>It is important to note that current UASC funding</w:t>
      </w:r>
      <w:r w:rsidRPr="0004758F">
        <w:rPr>
          <w:rFonts w:ascii="Arial" w:hAnsi="Arial" w:cs="Arial"/>
          <w:szCs w:val="22"/>
        </w:rPr>
        <w:t xml:space="preserve"> rates were set on the basis of analysis by the Home Office of </w:t>
      </w:r>
      <w:r>
        <w:rPr>
          <w:rFonts w:ascii="Arial" w:hAnsi="Arial" w:cs="Arial"/>
          <w:szCs w:val="22"/>
        </w:rPr>
        <w:t>grant claims from local authorities for</w:t>
      </w:r>
      <w:r w:rsidRPr="0004758F">
        <w:rPr>
          <w:rFonts w:ascii="Arial" w:hAnsi="Arial" w:cs="Arial"/>
          <w:szCs w:val="22"/>
        </w:rPr>
        <w:t xml:space="preserve"> the cost</w:t>
      </w:r>
      <w:r>
        <w:rPr>
          <w:rFonts w:ascii="Arial" w:hAnsi="Arial" w:cs="Arial"/>
          <w:szCs w:val="22"/>
        </w:rPr>
        <w:t>s incurred in</w:t>
      </w:r>
      <w:r w:rsidRPr="0004758F">
        <w:rPr>
          <w:rFonts w:ascii="Arial" w:hAnsi="Arial" w:cs="Arial"/>
          <w:szCs w:val="22"/>
        </w:rPr>
        <w:t xml:space="preserve"> caring for unaccompanied children. </w:t>
      </w:r>
      <w:r>
        <w:rPr>
          <w:rFonts w:ascii="Arial" w:hAnsi="Arial" w:cs="Arial"/>
          <w:szCs w:val="22"/>
        </w:rPr>
        <w:t>We are aware that many l</w:t>
      </w:r>
      <w:r w:rsidRPr="0004758F">
        <w:rPr>
          <w:rFonts w:ascii="Arial" w:hAnsi="Arial" w:cs="Arial"/>
          <w:szCs w:val="22"/>
        </w:rPr>
        <w:t>ocal authorities</w:t>
      </w:r>
      <w:r>
        <w:rPr>
          <w:rFonts w:ascii="Arial" w:hAnsi="Arial" w:cs="Arial"/>
          <w:szCs w:val="22"/>
        </w:rPr>
        <w:t xml:space="preserve"> do not currently claim for </w:t>
      </w:r>
      <w:r w:rsidRPr="00AA5329">
        <w:rPr>
          <w:rFonts w:ascii="Arial" w:hAnsi="Arial" w:cs="Arial"/>
          <w:szCs w:val="22"/>
          <w:u w:val="single"/>
        </w:rPr>
        <w:t>all</w:t>
      </w:r>
      <w:r>
        <w:rPr>
          <w:rFonts w:ascii="Arial" w:hAnsi="Arial" w:cs="Arial"/>
          <w:szCs w:val="22"/>
        </w:rPr>
        <w:t xml:space="preserve"> costs incurred, and </w:t>
      </w:r>
      <w:r w:rsidR="0086283C">
        <w:rPr>
          <w:rFonts w:ascii="Arial" w:hAnsi="Arial" w:cs="Arial"/>
          <w:szCs w:val="22"/>
        </w:rPr>
        <w:t xml:space="preserve">it is therefore important that </w:t>
      </w:r>
      <w:r>
        <w:rPr>
          <w:rFonts w:ascii="Arial" w:hAnsi="Arial" w:cs="Arial"/>
          <w:szCs w:val="22"/>
        </w:rPr>
        <w:t>full costs</w:t>
      </w:r>
      <w:r w:rsidRPr="0004758F">
        <w:rPr>
          <w:rFonts w:ascii="Arial" w:hAnsi="Arial" w:cs="Arial"/>
          <w:szCs w:val="22"/>
        </w:rPr>
        <w:t xml:space="preserve"> </w:t>
      </w:r>
      <w:r>
        <w:rPr>
          <w:rFonts w:ascii="Arial" w:hAnsi="Arial" w:cs="Arial"/>
          <w:szCs w:val="22"/>
        </w:rPr>
        <w:t>are included</w:t>
      </w:r>
      <w:r w:rsidRPr="0004758F">
        <w:rPr>
          <w:rFonts w:ascii="Arial" w:hAnsi="Arial" w:cs="Arial"/>
          <w:szCs w:val="22"/>
        </w:rPr>
        <w:t xml:space="preserve"> in any grant claims to ensure </w:t>
      </w:r>
      <w:r>
        <w:rPr>
          <w:rFonts w:ascii="Arial" w:hAnsi="Arial" w:cs="Arial"/>
          <w:szCs w:val="22"/>
        </w:rPr>
        <w:t xml:space="preserve">that </w:t>
      </w:r>
      <w:r w:rsidRPr="0004758F">
        <w:rPr>
          <w:rFonts w:ascii="Arial" w:hAnsi="Arial" w:cs="Arial"/>
          <w:szCs w:val="22"/>
        </w:rPr>
        <w:t xml:space="preserve">the forthcoming review of funding is based on </w:t>
      </w:r>
      <w:r>
        <w:rPr>
          <w:rFonts w:ascii="Arial" w:hAnsi="Arial" w:cs="Arial"/>
          <w:szCs w:val="22"/>
        </w:rPr>
        <w:t>accurate</w:t>
      </w:r>
      <w:r w:rsidRPr="0004758F">
        <w:rPr>
          <w:rFonts w:ascii="Arial" w:hAnsi="Arial" w:cs="Arial"/>
          <w:szCs w:val="22"/>
        </w:rPr>
        <w:t xml:space="preserve"> information on the support provi</w:t>
      </w:r>
      <w:r>
        <w:rPr>
          <w:rFonts w:ascii="Arial" w:hAnsi="Arial" w:cs="Arial"/>
          <w:szCs w:val="22"/>
        </w:rPr>
        <w:t>ded for this cohort of children.</w:t>
      </w:r>
    </w:p>
    <w:p w14:paraId="1BEB8947" w14:textId="77777777" w:rsidR="00C767E9" w:rsidRDefault="00C767E9" w:rsidP="006149B8">
      <w:pPr>
        <w:pStyle w:val="MainText"/>
        <w:rPr>
          <w:rFonts w:ascii="Arial" w:hAnsi="Arial" w:cs="Arial"/>
          <w:szCs w:val="22"/>
        </w:rPr>
      </w:pPr>
    </w:p>
    <w:p w14:paraId="35FE2CFB" w14:textId="77777777" w:rsidR="00C767E9" w:rsidRDefault="00C767E9" w:rsidP="006149B8">
      <w:pPr>
        <w:pStyle w:val="MainText"/>
        <w:rPr>
          <w:rFonts w:ascii="Arial" w:hAnsi="Arial" w:cs="Arial"/>
          <w:szCs w:val="22"/>
        </w:rPr>
      </w:pPr>
    </w:p>
    <w:p w14:paraId="731057E5" w14:textId="77777777" w:rsidR="00C767E9" w:rsidRDefault="00C767E9" w:rsidP="006149B8">
      <w:pPr>
        <w:pStyle w:val="MainText"/>
        <w:rPr>
          <w:rFonts w:ascii="Arial" w:hAnsi="Arial" w:cs="Arial"/>
          <w:szCs w:val="22"/>
        </w:rPr>
      </w:pPr>
    </w:p>
    <w:p w14:paraId="5508EDAB" w14:textId="77777777" w:rsidR="00C767E9" w:rsidRDefault="00C767E9" w:rsidP="006149B8">
      <w:pPr>
        <w:pStyle w:val="MainText"/>
        <w:rPr>
          <w:rFonts w:ascii="Arial" w:hAnsi="Arial" w:cs="Arial"/>
          <w:szCs w:val="22"/>
        </w:rPr>
      </w:pPr>
    </w:p>
    <w:p w14:paraId="52928E2A" w14:textId="77777777" w:rsidR="00C767E9" w:rsidRDefault="00C767E9" w:rsidP="006149B8">
      <w:pPr>
        <w:pStyle w:val="MainText"/>
        <w:rPr>
          <w:rFonts w:ascii="Arial" w:hAnsi="Arial" w:cs="Arial"/>
          <w:szCs w:val="22"/>
        </w:rPr>
      </w:pPr>
    </w:p>
    <w:p w14:paraId="2F7FA6CE" w14:textId="2D480FED" w:rsidR="0004758F" w:rsidRPr="00DA395C" w:rsidRDefault="0004758F" w:rsidP="006149B8">
      <w:pPr>
        <w:pStyle w:val="MainText"/>
        <w:numPr>
          <w:ilvl w:val="0"/>
          <w:numId w:val="35"/>
        </w:numPr>
        <w:rPr>
          <w:rFonts w:ascii="Arial" w:hAnsi="Arial" w:cs="Arial"/>
          <w:szCs w:val="22"/>
        </w:rPr>
      </w:pPr>
      <w:r w:rsidRPr="0004758F">
        <w:rPr>
          <w:rFonts w:ascii="Arial" w:hAnsi="Arial" w:cs="Arial"/>
          <w:szCs w:val="22"/>
        </w:rPr>
        <w:lastRenderedPageBreak/>
        <w:t>LGA</w:t>
      </w:r>
      <w:r w:rsidR="00DA395C">
        <w:rPr>
          <w:rFonts w:ascii="Arial" w:hAnsi="Arial" w:cs="Arial"/>
          <w:szCs w:val="22"/>
        </w:rPr>
        <w:t xml:space="preserve"> asylum and migration</w:t>
      </w:r>
      <w:r w:rsidRPr="0004758F">
        <w:rPr>
          <w:rFonts w:ascii="Arial" w:hAnsi="Arial" w:cs="Arial"/>
          <w:szCs w:val="22"/>
        </w:rPr>
        <w:t xml:space="preserve"> lead members met the Immigration Minister on 22 November to raise ongoing concerns around funding, lack of fostering capacity and the resulting upward pressure on independent foster agency prices. They also fed back </w:t>
      </w:r>
      <w:r w:rsidR="00DA395C">
        <w:rPr>
          <w:rFonts w:ascii="Arial" w:hAnsi="Arial" w:cs="Arial"/>
          <w:szCs w:val="22"/>
        </w:rPr>
        <w:t>concerns</w:t>
      </w:r>
      <w:r w:rsidRPr="0004758F">
        <w:rPr>
          <w:rFonts w:ascii="Arial" w:hAnsi="Arial" w:cs="Arial"/>
          <w:szCs w:val="22"/>
        </w:rPr>
        <w:t xml:space="preserve"> about new arrivals who may not be looked after long enough to qualify for leaving care support</w:t>
      </w:r>
      <w:r w:rsidR="00DA395C">
        <w:rPr>
          <w:rFonts w:ascii="Arial" w:hAnsi="Arial" w:cs="Arial"/>
          <w:szCs w:val="22"/>
        </w:rPr>
        <w:t>,</w:t>
      </w:r>
      <w:r w:rsidRPr="0004758F">
        <w:rPr>
          <w:rFonts w:ascii="Arial" w:hAnsi="Arial" w:cs="Arial"/>
          <w:szCs w:val="22"/>
        </w:rPr>
        <w:t xml:space="preserve"> and the need to prevent children going missing.</w:t>
      </w:r>
    </w:p>
    <w:p w14:paraId="4097BD15" w14:textId="77777777" w:rsidR="006149B8" w:rsidRDefault="006149B8" w:rsidP="006149B8">
      <w:pPr>
        <w:pStyle w:val="MainText"/>
        <w:rPr>
          <w:rFonts w:ascii="Arial" w:hAnsi="Arial" w:cs="Arial"/>
          <w:b/>
          <w:szCs w:val="22"/>
        </w:rPr>
      </w:pPr>
    </w:p>
    <w:p w14:paraId="4F2EF657" w14:textId="77777777" w:rsidR="0004758F" w:rsidRPr="00F86265" w:rsidRDefault="0004758F" w:rsidP="006149B8">
      <w:pPr>
        <w:pStyle w:val="MainText"/>
        <w:rPr>
          <w:rFonts w:ascii="Arial" w:hAnsi="Arial" w:cs="Arial"/>
          <w:b/>
          <w:szCs w:val="22"/>
        </w:rPr>
      </w:pPr>
      <w:r w:rsidRPr="00F86265">
        <w:rPr>
          <w:rFonts w:ascii="Arial" w:hAnsi="Arial" w:cs="Arial"/>
          <w:b/>
          <w:szCs w:val="22"/>
        </w:rPr>
        <w:t>Next steps</w:t>
      </w:r>
    </w:p>
    <w:p w14:paraId="50655EEA" w14:textId="77777777" w:rsidR="00CF3BFF" w:rsidRDefault="00CF3BFF" w:rsidP="00CF3BFF">
      <w:pPr>
        <w:pStyle w:val="MainText"/>
        <w:ind w:left="360"/>
        <w:rPr>
          <w:rFonts w:ascii="Arial" w:hAnsi="Arial" w:cs="Arial"/>
          <w:szCs w:val="22"/>
        </w:rPr>
      </w:pPr>
    </w:p>
    <w:p w14:paraId="452A6AE7" w14:textId="77777777" w:rsidR="001378CE" w:rsidRDefault="00C043FE" w:rsidP="006149B8">
      <w:pPr>
        <w:pStyle w:val="MainText"/>
        <w:numPr>
          <w:ilvl w:val="0"/>
          <w:numId w:val="35"/>
        </w:numPr>
        <w:rPr>
          <w:rFonts w:ascii="Arial" w:hAnsi="Arial" w:cs="Arial"/>
          <w:szCs w:val="22"/>
        </w:rPr>
      </w:pPr>
      <w:r w:rsidRPr="00D35BAA">
        <w:rPr>
          <w:rFonts w:ascii="Arial" w:hAnsi="Arial" w:cs="Arial"/>
          <w:szCs w:val="22"/>
        </w:rPr>
        <w:t xml:space="preserve">A meeting is planned in mid-January for key stakeholders including the LGA, ADCS, </w:t>
      </w:r>
      <w:r w:rsidR="00655D9E" w:rsidRPr="00D35BAA">
        <w:rPr>
          <w:rFonts w:ascii="Arial" w:hAnsi="Arial" w:cs="Arial"/>
          <w:szCs w:val="22"/>
        </w:rPr>
        <w:t>Regional S</w:t>
      </w:r>
      <w:r w:rsidRPr="00D35BAA">
        <w:rPr>
          <w:rFonts w:ascii="Arial" w:hAnsi="Arial" w:cs="Arial"/>
          <w:szCs w:val="22"/>
        </w:rPr>
        <w:t xml:space="preserve">trategic </w:t>
      </w:r>
      <w:r w:rsidR="00655D9E" w:rsidRPr="00D35BAA">
        <w:rPr>
          <w:rFonts w:ascii="Arial" w:hAnsi="Arial" w:cs="Arial"/>
          <w:szCs w:val="22"/>
        </w:rPr>
        <w:t xml:space="preserve">Migration Partnerships </w:t>
      </w:r>
      <w:r w:rsidRPr="00D35BAA">
        <w:rPr>
          <w:rFonts w:ascii="Arial" w:hAnsi="Arial" w:cs="Arial"/>
          <w:szCs w:val="22"/>
        </w:rPr>
        <w:t>and a range of government departments to share key learning from the Calais operation</w:t>
      </w:r>
      <w:r w:rsidR="001378CE">
        <w:rPr>
          <w:rFonts w:ascii="Arial" w:hAnsi="Arial" w:cs="Arial"/>
          <w:szCs w:val="22"/>
        </w:rPr>
        <w:t>.</w:t>
      </w:r>
      <w:r w:rsidR="001378CE" w:rsidRPr="001378CE">
        <w:rPr>
          <w:rFonts w:ascii="Arial" w:hAnsi="Arial" w:cs="Arial"/>
          <w:szCs w:val="22"/>
        </w:rPr>
        <w:t xml:space="preserve"> </w:t>
      </w:r>
    </w:p>
    <w:p w14:paraId="4030CA8E" w14:textId="77777777" w:rsidR="006149B8" w:rsidRDefault="006149B8" w:rsidP="006149B8">
      <w:pPr>
        <w:pStyle w:val="MainText"/>
        <w:rPr>
          <w:rFonts w:ascii="Arial" w:hAnsi="Arial" w:cs="Arial"/>
          <w:szCs w:val="22"/>
        </w:rPr>
      </w:pPr>
    </w:p>
    <w:p w14:paraId="698D738B" w14:textId="2AD781DA" w:rsidR="006149B8" w:rsidRDefault="001378CE" w:rsidP="006149B8">
      <w:pPr>
        <w:pStyle w:val="MainText"/>
        <w:numPr>
          <w:ilvl w:val="0"/>
          <w:numId w:val="35"/>
        </w:numPr>
        <w:rPr>
          <w:rFonts w:ascii="Arial" w:hAnsi="Arial" w:cs="Arial"/>
          <w:szCs w:val="22"/>
        </w:rPr>
      </w:pPr>
      <w:r w:rsidRPr="00D35BAA">
        <w:rPr>
          <w:rFonts w:ascii="Arial" w:hAnsi="Arial" w:cs="Arial"/>
          <w:szCs w:val="22"/>
        </w:rPr>
        <w:t>We would welcome any additional feedback from CYP Board members to inform our ongoing discussions with government. We have been in daily contact with local government colleagues throughout this process, and are aware of the remarkable levels of support that councils have provided to these vulnerable children, often at very short notice. We are also aware of the significant pressures that this effort has caused locally, both logistically and financially.</w:t>
      </w:r>
    </w:p>
    <w:p w14:paraId="289D60FD" w14:textId="77777777" w:rsidR="006149B8" w:rsidRDefault="006149B8" w:rsidP="006149B8">
      <w:pPr>
        <w:pStyle w:val="MainText"/>
        <w:rPr>
          <w:rFonts w:ascii="Arial" w:hAnsi="Arial" w:cs="Arial"/>
          <w:color w:val="000000"/>
          <w:lang w:val="en"/>
        </w:rPr>
      </w:pPr>
    </w:p>
    <w:p w14:paraId="6CEA38C6" w14:textId="729699AC" w:rsidR="00D35BAA" w:rsidRPr="006149B8" w:rsidRDefault="001378CE" w:rsidP="006149B8">
      <w:pPr>
        <w:pStyle w:val="MainText"/>
        <w:numPr>
          <w:ilvl w:val="0"/>
          <w:numId w:val="35"/>
        </w:numPr>
        <w:rPr>
          <w:rFonts w:ascii="Arial" w:hAnsi="Arial" w:cs="Arial"/>
          <w:szCs w:val="22"/>
        </w:rPr>
      </w:pPr>
      <w:r w:rsidRPr="006149B8">
        <w:rPr>
          <w:rFonts w:ascii="Arial" w:hAnsi="Arial" w:cs="Arial"/>
          <w:color w:val="000000"/>
          <w:lang w:val="en"/>
        </w:rPr>
        <w:t>LGA policy in this area is led by the LGA Asylum, Refugee and Migration Task Group</w:t>
      </w:r>
      <w:r>
        <w:rPr>
          <w:rStyle w:val="CommentReference"/>
        </w:rPr>
        <w:t>,</w:t>
      </w:r>
      <w:r w:rsidRPr="006149B8">
        <w:rPr>
          <w:rFonts w:ascii="Arial" w:hAnsi="Arial" w:cs="Arial"/>
          <w:color w:val="000000"/>
          <w:lang w:val="en"/>
        </w:rPr>
        <w:t xml:space="preserve"> made up of regional member and RSMP representation covering all of the English regions, Northern Ireland, Wales and Scotland.</w:t>
      </w:r>
      <w:r w:rsidR="007C54E3" w:rsidRPr="006149B8">
        <w:rPr>
          <w:rFonts w:ascii="Arial" w:hAnsi="Arial" w:cs="Arial"/>
          <w:color w:val="000000"/>
          <w:lang w:val="en"/>
        </w:rPr>
        <w:t xml:space="preserve"> The Task Group, chaired by Cllr David Simmonds, will report to the Children and Young People Board and the Community Wellbeing Boards.</w:t>
      </w:r>
      <w:r w:rsidRPr="006149B8">
        <w:rPr>
          <w:rFonts w:ascii="Arial" w:hAnsi="Arial" w:cs="Arial"/>
          <w:color w:val="000000"/>
          <w:lang w:val="en"/>
        </w:rPr>
        <w:t xml:space="preserve"> The Task Group is seeking a meeting with the Immigration Minister to discuss the need for </w:t>
      </w:r>
      <w:r w:rsidRPr="006149B8">
        <w:rPr>
          <w:rFonts w:ascii="Arial" w:hAnsi="Arial" w:cs="Arial"/>
        </w:rPr>
        <w:t xml:space="preserve">clearer links across all the programmes that resettle asylum seekers and refugees </w:t>
      </w:r>
      <w:r w:rsidRPr="006149B8">
        <w:rPr>
          <w:rFonts w:ascii="Arial" w:hAnsi="Arial" w:cs="Arial"/>
          <w:color w:val="000000"/>
          <w:lang w:val="en"/>
        </w:rPr>
        <w:t xml:space="preserve">that </w:t>
      </w:r>
      <w:proofErr w:type="spellStart"/>
      <w:r w:rsidRPr="006149B8">
        <w:rPr>
          <w:rFonts w:ascii="Arial" w:hAnsi="Arial" w:cs="Arial"/>
          <w:color w:val="000000"/>
          <w:lang w:val="en"/>
        </w:rPr>
        <w:t>minimise</w:t>
      </w:r>
      <w:proofErr w:type="spellEnd"/>
      <w:r w:rsidRPr="006149B8">
        <w:rPr>
          <w:rFonts w:ascii="Arial" w:hAnsi="Arial" w:cs="Arial"/>
          <w:color w:val="000000"/>
          <w:lang w:val="en"/>
        </w:rPr>
        <w:t xml:space="preserve"> the pressures on local authorities, local communities and vulnerable individuals</w:t>
      </w:r>
      <w:r w:rsidRPr="006149B8">
        <w:rPr>
          <w:rFonts w:ascii="Arial" w:hAnsi="Arial" w:cs="Arial"/>
        </w:rPr>
        <w:t>. Updated i</w:t>
      </w:r>
      <w:r w:rsidR="00D35BAA" w:rsidRPr="006149B8">
        <w:rPr>
          <w:rFonts w:ascii="Arial" w:hAnsi="Arial" w:cs="Arial"/>
          <w:color w:val="000000"/>
          <w:szCs w:val="22"/>
        </w:rPr>
        <w:t xml:space="preserve">nformation will continue to be placed on the LGA website at </w:t>
      </w:r>
      <w:hyperlink r:id="rId14" w:history="1">
        <w:r w:rsidR="00D35BAA" w:rsidRPr="006149B8">
          <w:rPr>
            <w:rStyle w:val="Hyperlink"/>
            <w:rFonts w:ascii="Arial" w:hAnsi="Arial" w:cs="Arial"/>
            <w:szCs w:val="22"/>
          </w:rPr>
          <w:t>www.local.gov.uk/refugees</w:t>
        </w:r>
      </w:hyperlink>
      <w:r w:rsidR="00D35BAA" w:rsidRPr="006149B8">
        <w:rPr>
          <w:rFonts w:ascii="Arial" w:hAnsi="Arial" w:cs="Arial"/>
          <w:color w:val="000000"/>
          <w:szCs w:val="22"/>
        </w:rPr>
        <w:t>. </w:t>
      </w:r>
    </w:p>
    <w:sdt>
      <w:sdtPr>
        <w:rPr>
          <w:rFonts w:ascii="Arial" w:hAnsi="Arial" w:cs="Arial"/>
          <w:b/>
          <w:szCs w:val="22"/>
        </w:rPr>
        <w:id w:val="-638106985"/>
        <w:placeholder>
          <w:docPart w:val="A74131830C1D43BAA962C953F38CA418"/>
        </w:placeholder>
      </w:sdtPr>
      <w:sdtEndPr>
        <w:rPr>
          <w:rFonts w:ascii="Frutiger 45 Light" w:hAnsi="Frutiger 45 Light" w:cs="Times New Roman"/>
          <w:b w:val="0"/>
          <w:szCs w:val="20"/>
        </w:rPr>
      </w:sdtEndPr>
      <w:sdtContent>
        <w:p w14:paraId="2129EFD4" w14:textId="77777777" w:rsidR="006149B8" w:rsidRDefault="006149B8" w:rsidP="003226E7">
          <w:pPr>
            <w:pStyle w:val="MainText"/>
            <w:spacing w:line="240" w:lineRule="auto"/>
            <w:rPr>
              <w:rFonts w:ascii="Arial" w:hAnsi="Arial" w:cs="Arial"/>
              <w:b/>
              <w:szCs w:val="22"/>
            </w:rPr>
          </w:pPr>
        </w:p>
        <w:p w14:paraId="7D80BD78" w14:textId="60E26B7C" w:rsidR="003226E7" w:rsidRPr="00DA30A1" w:rsidRDefault="003226E7" w:rsidP="003226E7">
          <w:pPr>
            <w:pStyle w:val="MainText"/>
            <w:spacing w:line="240" w:lineRule="auto"/>
            <w:rPr>
              <w:rFonts w:ascii="Arial" w:hAnsi="Arial" w:cs="Arial"/>
              <w:b/>
              <w:szCs w:val="22"/>
            </w:rPr>
          </w:pPr>
          <w:r w:rsidRPr="00DA30A1">
            <w:rPr>
              <w:rFonts w:ascii="Arial" w:hAnsi="Arial" w:cs="Arial"/>
              <w:b/>
              <w:szCs w:val="22"/>
            </w:rPr>
            <w:t>Financial implications</w:t>
          </w:r>
        </w:p>
        <w:p w14:paraId="4EF1ADF0" w14:textId="77777777" w:rsidR="003226E7" w:rsidRPr="00DA30A1" w:rsidRDefault="003226E7" w:rsidP="003226E7">
          <w:pPr>
            <w:pStyle w:val="MainText"/>
            <w:spacing w:line="240" w:lineRule="auto"/>
            <w:rPr>
              <w:rFonts w:ascii="Arial" w:hAnsi="Arial" w:cs="Arial"/>
              <w:b/>
              <w:szCs w:val="22"/>
            </w:rPr>
          </w:pPr>
        </w:p>
        <w:p w14:paraId="185CE078" w14:textId="05B47620" w:rsidR="00F22846" w:rsidRPr="003A7FDC" w:rsidRDefault="003226E7" w:rsidP="006149B8">
          <w:pPr>
            <w:pStyle w:val="MainText"/>
            <w:numPr>
              <w:ilvl w:val="0"/>
              <w:numId w:val="35"/>
            </w:numPr>
            <w:spacing w:line="240" w:lineRule="auto"/>
            <w:rPr>
              <w:rFonts w:ascii="Arial" w:hAnsi="Arial" w:cs="Arial"/>
              <w:szCs w:val="22"/>
            </w:rPr>
          </w:pPr>
          <w:r w:rsidRPr="00DA30A1">
            <w:rPr>
              <w:rFonts w:ascii="Arial" w:hAnsi="Arial" w:cs="Arial"/>
              <w:szCs w:val="22"/>
            </w:rPr>
            <w:t>There are no specific additional financial implications for the LGA arising from this report.</w:t>
          </w:r>
        </w:p>
      </w:sdtContent>
    </w:sdt>
    <w:p w14:paraId="0F4C120C" w14:textId="77777777" w:rsidR="003A7FDC" w:rsidRDefault="003A7FDC" w:rsidP="003A7FDC">
      <w:pPr>
        <w:pStyle w:val="MainText"/>
        <w:spacing w:line="240" w:lineRule="auto"/>
        <w:rPr>
          <w:rFonts w:ascii="Arial" w:hAnsi="Arial" w:cs="Arial"/>
          <w:szCs w:val="22"/>
        </w:rPr>
      </w:pPr>
    </w:p>
    <w:p w14:paraId="745D1AC4" w14:textId="74436277" w:rsidR="003A7FDC" w:rsidRDefault="003A7FDC" w:rsidP="003A7FDC">
      <w:pPr>
        <w:pStyle w:val="MainText"/>
        <w:spacing w:line="240" w:lineRule="auto"/>
        <w:rPr>
          <w:rFonts w:ascii="Arial" w:hAnsi="Arial" w:cs="Arial"/>
          <w:b/>
          <w:szCs w:val="22"/>
        </w:rPr>
      </w:pPr>
      <w:r>
        <w:rPr>
          <w:rFonts w:ascii="Arial" w:hAnsi="Arial" w:cs="Arial"/>
          <w:b/>
          <w:szCs w:val="22"/>
        </w:rPr>
        <w:t>Implications for Wales</w:t>
      </w:r>
    </w:p>
    <w:p w14:paraId="1071AE96" w14:textId="77777777" w:rsidR="003A7FDC" w:rsidRPr="003A7FDC" w:rsidRDefault="003A7FDC" w:rsidP="003A7FDC">
      <w:pPr>
        <w:pStyle w:val="MainText"/>
        <w:spacing w:line="240" w:lineRule="auto"/>
        <w:rPr>
          <w:rFonts w:ascii="Arial" w:hAnsi="Arial" w:cs="Arial"/>
          <w:szCs w:val="22"/>
        </w:rPr>
      </w:pPr>
    </w:p>
    <w:p w14:paraId="11687A36" w14:textId="199BF67E" w:rsidR="003A7FDC" w:rsidRPr="006149B8" w:rsidRDefault="003A7FDC" w:rsidP="003A7FDC">
      <w:pPr>
        <w:pStyle w:val="MainText"/>
        <w:numPr>
          <w:ilvl w:val="0"/>
          <w:numId w:val="35"/>
        </w:numPr>
        <w:spacing w:line="240" w:lineRule="auto"/>
        <w:rPr>
          <w:rFonts w:ascii="Arial" w:hAnsi="Arial" w:cs="Arial"/>
          <w:szCs w:val="22"/>
        </w:rPr>
      </w:pPr>
      <w:r w:rsidRPr="003A7FDC">
        <w:rPr>
          <w:rFonts w:ascii="Arial" w:hAnsi="Arial" w:cs="Arial"/>
          <w:szCs w:val="22"/>
        </w:rPr>
        <w:t>While the Dublin Treaty covers both England and Wales, the Immigration Act 2016 that allows for the transfer of legal responsibility of child</w:t>
      </w:r>
      <w:r>
        <w:rPr>
          <w:rFonts w:ascii="Arial" w:hAnsi="Arial" w:cs="Arial"/>
          <w:szCs w:val="22"/>
        </w:rPr>
        <w:t>ren applies in England</w:t>
      </w:r>
      <w:r w:rsidRPr="003A7FDC">
        <w:rPr>
          <w:rFonts w:ascii="Arial" w:hAnsi="Arial" w:cs="Arial"/>
          <w:szCs w:val="22"/>
        </w:rPr>
        <w:t xml:space="preserve"> only. The Welsh LGA continues to work with Welsh local authorities and the Home Office on how the NTS and separate child care and protection legislation can support this cohort in Wales</w:t>
      </w:r>
      <w:r>
        <w:rPr>
          <w:rFonts w:ascii="Arial" w:hAnsi="Arial" w:cs="Arial"/>
          <w:szCs w:val="22"/>
        </w:rPr>
        <w:t>.</w:t>
      </w:r>
    </w:p>
    <w:sectPr w:rsidR="003A7FDC" w:rsidRPr="006149B8" w:rsidSect="00C767E9">
      <w:headerReference w:type="default" r:id="rId15"/>
      <w:footerReference w:type="default" r:id="rId16"/>
      <w:headerReference w:type="first" r:id="rId17"/>
      <w:pgSz w:w="11907" w:h="16840" w:code="9"/>
      <w:pgMar w:top="1418" w:right="1418" w:bottom="1134"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4AF86" w14:textId="77777777" w:rsidR="003B4693" w:rsidRDefault="003B4693">
      <w:r>
        <w:separator/>
      </w:r>
    </w:p>
  </w:endnote>
  <w:endnote w:type="continuationSeparator" w:id="0">
    <w:p w14:paraId="24E1101D" w14:textId="77777777" w:rsidR="003B4693" w:rsidRDefault="003B4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10194FA-24D2-440C-87A8-02EA483C0622}"/>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C3D7A727-EB9B-4842-A9F3-73FB947DC1F5}"/>
  </w:font>
  <w:font w:name="Calibri">
    <w:panose1 w:val="020F0502020204030204"/>
    <w:charset w:val="00"/>
    <w:family w:val="swiss"/>
    <w:pitch w:val="variable"/>
    <w:sig w:usb0="E00002FF" w:usb1="4000ACFF" w:usb2="00000001" w:usb3="00000000" w:csb0="0000019F" w:csb1="00000000"/>
    <w:embedRegular r:id="rId3" w:fontKey="{617F92F9-EECA-4514-8540-9D2F093F06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EC111" w14:textId="77777777" w:rsidR="00DA395C" w:rsidRDefault="00DA395C">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BBDC0" w14:textId="77777777" w:rsidR="003B4693" w:rsidRDefault="003B4693">
      <w:r>
        <w:separator/>
      </w:r>
    </w:p>
  </w:footnote>
  <w:footnote w:type="continuationSeparator" w:id="0">
    <w:p w14:paraId="3174CE51" w14:textId="77777777" w:rsidR="003B4693" w:rsidRDefault="003B4693">
      <w:r>
        <w:continuationSeparator/>
      </w:r>
    </w:p>
  </w:footnote>
  <w:footnote w:id="1">
    <w:p w14:paraId="01720D59" w14:textId="38DF6269" w:rsidR="00D35BAA" w:rsidRDefault="00D35BAA">
      <w:pPr>
        <w:pStyle w:val="FootnoteText"/>
      </w:pPr>
      <w:r>
        <w:rPr>
          <w:rStyle w:val="FootnoteReference"/>
        </w:rPr>
        <w:footnoteRef/>
      </w:r>
      <w:r>
        <w:t xml:space="preserve"> Immigration Statistics: July to September 2016, Home Office</w:t>
      </w:r>
    </w:p>
  </w:footnote>
  <w:footnote w:id="2">
    <w:p w14:paraId="0F76CA3B" w14:textId="77777777" w:rsidR="00D35BAA" w:rsidRDefault="00D35BAA">
      <w:pPr>
        <w:pStyle w:val="FootnoteText"/>
      </w:pPr>
      <w:r>
        <w:rPr>
          <w:rStyle w:val="FootnoteReference"/>
        </w:rPr>
        <w:footnoteRef/>
      </w:r>
      <w:r>
        <w:t xml:space="preserve"> Children looked after in England year ending 31 March 2016, </w:t>
      </w:r>
      <w:proofErr w:type="spellStart"/>
      <w:r>
        <w:t>DfE</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1"/>
      <w:gridCol w:w="3230"/>
    </w:tblGrid>
    <w:tr w:rsidR="00DA395C" w:rsidRPr="004F266E" w14:paraId="2BE583C1" w14:textId="77777777" w:rsidTr="00505B72">
      <w:tc>
        <w:tcPr>
          <w:tcW w:w="5920" w:type="dxa"/>
          <w:vMerge w:val="restart"/>
          <w:shd w:val="clear" w:color="auto" w:fill="auto"/>
        </w:tcPr>
        <w:p w14:paraId="64044482" w14:textId="77777777" w:rsidR="00DA395C" w:rsidRPr="00374227" w:rsidRDefault="00DA395C" w:rsidP="00505B72">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5B31DF8A" wp14:editId="23599A56">
                <wp:simplePos x="0" y="0"/>
                <wp:positionH relativeFrom="column">
                  <wp:posOffset>1270</wp:posOffset>
                </wp:positionH>
                <wp:positionV relativeFrom="paragraph">
                  <wp:posOffset>4298</wp:posOffset>
                </wp:positionV>
                <wp:extent cx="1362075" cy="819150"/>
                <wp:effectExtent l="0" t="0" r="9525" b="0"/>
                <wp:wrapNone/>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anchor>
            </w:drawing>
          </w:r>
        </w:p>
      </w:tc>
      <w:tc>
        <w:tcPr>
          <w:tcW w:w="3260" w:type="dxa"/>
          <w:shd w:val="clear" w:color="auto" w:fill="auto"/>
          <w:vAlign w:val="center"/>
        </w:tcPr>
        <w:sdt>
          <w:sdtPr>
            <w:rPr>
              <w:rFonts w:ascii="Arial" w:hAnsi="Arial" w:cs="Arial"/>
              <w:b/>
              <w:szCs w:val="22"/>
            </w:rPr>
            <w:id w:val="-369071307"/>
            <w:lock w:val="sdtLocked"/>
            <w:placeholder>
              <w:docPart w:val="BA10BA1C9A004894A57A2A6997FCFCF9"/>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gement Board" w:value="Local Government Management Board"/>
              <w:listItem w:displayText="People &amp; Places Board" w:value="People &amp; Places Board"/>
              <w:listItem w:displayText="Resources Portfolio" w:value="Resources Portfolio"/>
              <w:listItem w:displayText="Safer &amp; Stronger Communities Board" w:value="Safer &amp; Stronger Communities Board"/>
              <w:listItem w:displayText="Performance Support Panel " w:value="Performance Support Panel "/>
              <w:listItem w:displayText="Asylum, Refugee &amp; Migration Task Group" w:value="Asylum, Refugee &amp; Migration Task Group"/>
              <w:listItem w:displayText="Lead Members, Children &amp; Young People Board" w:value="Lead Members, Children &amp; Young People Board"/>
              <w:listItem w:displayText="Lead Members, City Regions Board" w:value="Lead Members, City Regions Board"/>
              <w:listItem w:displayText="Lead Members, Commercial Advisory Board" w:value="Lead Members, Commercial Advisory Board"/>
              <w:listItem w:displayText="Lead Members, Community Wellbeing Portfolio" w:value="Lead Members, Community Wellbeing Portfolio"/>
              <w:listItem w:displayText="Lead Members, Safer &amp; Stronger Communities Board" w:value="Lead Members, Safer &amp; Stronger Communities Board"/>
              <w:listItem w:displayText="Lead Members, Environment, Economic, Housing &amp; Transport Board" w:value="Lead Members, Environment, Economic, Housing &amp; Transport Board"/>
              <w:listItem w:displayText="Lead Members, Culture, Tourism &amp; Sport Board" w:value="Lead Members, Culture, Tourism &amp; Sport Board"/>
              <w:listItem w:displayText="Lead Members, Audit Committee" w:value="Lead Members, Audit Committee"/>
              <w:listItem w:displayText="Lead Members, Resources Portfolio" w:value="Lead Members, Resources Portfolio"/>
              <w:listItem w:displayText="Lead Members, Performance Support Panel" w:value="Lead Members, Performance Support Panel"/>
              <w:listItem w:displayText="Lead Members, People &amp; Places Board" w:value="Lead Members, People &amp; Places Board"/>
              <w:listItem w:displayText="Lead Members, Local Government Management Board" w:value="Lead Members, Local Government Management Board"/>
              <w:listItem w:displayText="Lead Members, Fire Services Management Committee" w:value="Lead Members, Fire Services Management Committee"/>
              <w:listItem w:displayText="LGA General Assembly" w:value="LGA General Assembly"/>
            </w:dropDownList>
          </w:sdtPr>
          <w:sdtEndPr/>
          <w:sdtContent>
            <w:p w14:paraId="12C5088B" w14:textId="77777777" w:rsidR="00DA395C" w:rsidRPr="00374227" w:rsidRDefault="00DA395C" w:rsidP="0087571E">
              <w:pPr>
                <w:pStyle w:val="Header"/>
                <w:rPr>
                  <w:rFonts w:ascii="Arial" w:hAnsi="Arial" w:cs="Arial"/>
                  <w:b/>
                  <w:szCs w:val="22"/>
                </w:rPr>
              </w:pPr>
              <w:r>
                <w:rPr>
                  <w:rFonts w:ascii="Arial" w:hAnsi="Arial" w:cs="Arial"/>
                  <w:b/>
                  <w:szCs w:val="22"/>
                </w:rPr>
                <w:t>Children &amp; Young People Board</w:t>
              </w:r>
            </w:p>
          </w:sdtContent>
        </w:sdt>
      </w:tc>
    </w:tr>
    <w:tr w:rsidR="00DA395C" w14:paraId="4E10A8FE" w14:textId="77777777" w:rsidTr="00505B72">
      <w:trPr>
        <w:trHeight w:val="450"/>
      </w:trPr>
      <w:tc>
        <w:tcPr>
          <w:tcW w:w="5920" w:type="dxa"/>
          <w:vMerge/>
          <w:shd w:val="clear" w:color="auto" w:fill="auto"/>
        </w:tcPr>
        <w:p w14:paraId="1EFC52FD" w14:textId="77777777" w:rsidR="00DA395C" w:rsidRPr="00374227" w:rsidRDefault="00DA395C" w:rsidP="00505B72">
          <w:pPr>
            <w:pStyle w:val="Header"/>
          </w:pPr>
        </w:p>
      </w:tc>
      <w:sdt>
        <w:sdtPr>
          <w:rPr>
            <w:rFonts w:ascii="Arial" w:hAnsi="Arial" w:cs="Arial"/>
            <w:szCs w:val="22"/>
          </w:rPr>
          <w:id w:val="-1939746546"/>
          <w:lock w:val="sdtLocked"/>
          <w:placeholder>
            <w:docPart w:val="3A282BF458894598B42888B36ACBB49B"/>
          </w:placeholder>
          <w:date w:fullDate="2017-01-13T00:00:00Z">
            <w:dateFormat w:val="dd MMMM yyyy"/>
            <w:lid w:val="en-GB"/>
            <w:storeMappedDataAs w:val="dateTime"/>
            <w:calendar w:val="gregorian"/>
          </w:date>
        </w:sdtPr>
        <w:sdtEndPr/>
        <w:sdtContent>
          <w:tc>
            <w:tcPr>
              <w:tcW w:w="3260" w:type="dxa"/>
              <w:shd w:val="clear" w:color="auto" w:fill="auto"/>
              <w:vAlign w:val="center"/>
            </w:tcPr>
            <w:p w14:paraId="51087F83" w14:textId="77777777" w:rsidR="00DA395C" w:rsidRPr="00374227" w:rsidRDefault="00DA395C" w:rsidP="00505B72">
              <w:pPr>
                <w:pStyle w:val="Header"/>
                <w:spacing w:before="60"/>
                <w:rPr>
                  <w:rFonts w:ascii="Arial" w:hAnsi="Arial" w:cs="Arial"/>
                  <w:szCs w:val="22"/>
                </w:rPr>
              </w:pPr>
              <w:r>
                <w:rPr>
                  <w:rFonts w:ascii="Arial" w:hAnsi="Arial" w:cs="Arial"/>
                  <w:szCs w:val="22"/>
                </w:rPr>
                <w:t>13 January 2017</w:t>
              </w:r>
            </w:p>
          </w:tc>
        </w:sdtContent>
      </w:sdt>
    </w:tr>
    <w:tr w:rsidR="00DA395C" w:rsidRPr="004F266E" w14:paraId="65F8707D" w14:textId="77777777" w:rsidTr="00505B72">
      <w:trPr>
        <w:trHeight w:val="708"/>
      </w:trPr>
      <w:tc>
        <w:tcPr>
          <w:tcW w:w="5920" w:type="dxa"/>
          <w:vMerge/>
          <w:shd w:val="clear" w:color="auto" w:fill="auto"/>
        </w:tcPr>
        <w:p w14:paraId="70300165" w14:textId="77777777" w:rsidR="00DA395C" w:rsidRPr="00374227" w:rsidRDefault="00DA395C" w:rsidP="00505B72">
          <w:pPr>
            <w:pStyle w:val="Header"/>
          </w:pPr>
        </w:p>
      </w:tc>
      <w:tc>
        <w:tcPr>
          <w:tcW w:w="3260" w:type="dxa"/>
          <w:shd w:val="clear" w:color="auto" w:fill="auto"/>
          <w:vAlign w:val="center"/>
        </w:tcPr>
        <w:p w14:paraId="7CB279D2" w14:textId="77777777" w:rsidR="00DA395C" w:rsidRPr="00374227" w:rsidRDefault="00DA395C" w:rsidP="004B0FD9">
          <w:pPr>
            <w:pStyle w:val="Header"/>
            <w:spacing w:before="60"/>
            <w:rPr>
              <w:rFonts w:ascii="Arial" w:hAnsi="Arial" w:cs="Arial"/>
              <w:b/>
              <w:szCs w:val="22"/>
            </w:rPr>
          </w:pPr>
        </w:p>
      </w:tc>
    </w:tr>
  </w:tbl>
  <w:p w14:paraId="0700475A" w14:textId="77777777" w:rsidR="00DA395C" w:rsidRPr="0021114E" w:rsidRDefault="00DA395C">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12647" w14:textId="77777777" w:rsidR="00DA395C" w:rsidRDefault="00DA395C" w:rsidP="00E64FBC">
    <w:pPr>
      <w:pStyle w:val="Header"/>
      <w:rPr>
        <w:sz w:val="2"/>
      </w:rPr>
    </w:pPr>
  </w:p>
  <w:p w14:paraId="482679A3" w14:textId="77777777" w:rsidR="00DA395C" w:rsidRDefault="00DA395C"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DA395C" w:rsidRPr="001D2C76" w14:paraId="6FD80C27" w14:textId="77777777" w:rsidTr="00084E44">
      <w:tc>
        <w:tcPr>
          <w:tcW w:w="6062" w:type="dxa"/>
          <w:vMerge w:val="restart"/>
        </w:tcPr>
        <w:p w14:paraId="07154832" w14:textId="77777777" w:rsidR="00DA395C" w:rsidRDefault="00DA395C" w:rsidP="007C2BC2">
          <w:pPr>
            <w:pStyle w:val="Header"/>
            <w:tabs>
              <w:tab w:val="clear" w:pos="4153"/>
              <w:tab w:val="clear" w:pos="8306"/>
              <w:tab w:val="center" w:pos="2923"/>
            </w:tabs>
          </w:pPr>
          <w:r>
            <w:rPr>
              <w:rFonts w:ascii="Arial" w:hAnsi="Arial" w:cs="Arial"/>
              <w:noProof/>
              <w:sz w:val="44"/>
              <w:szCs w:val="44"/>
            </w:rPr>
            <w:drawing>
              <wp:inline distT="0" distB="0" distL="0" distR="0" wp14:anchorId="3F82899E" wp14:editId="0DE64AF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BA10BA1C9A004894A57A2A6997FCFCF9"/>
            </w:placeholder>
            <w:dropDownList>
              <w:listItem w:displayText="Children and Young People Board" w:value="Children and Young People Board"/>
            </w:dropDownList>
          </w:sdtPr>
          <w:sdtEndPr/>
          <w:sdtContent>
            <w:p w14:paraId="567F61CE" w14:textId="4BB4052A" w:rsidR="00DA395C" w:rsidRPr="001D2C76" w:rsidRDefault="00DA395C" w:rsidP="00546D0D">
              <w:pPr>
                <w:pStyle w:val="Header"/>
                <w:rPr>
                  <w:b/>
                </w:rPr>
              </w:pPr>
              <w:r>
                <w:rPr>
                  <w:rFonts w:ascii="Arial" w:hAnsi="Arial" w:cs="Arial"/>
                  <w:b/>
                  <w:sz w:val="24"/>
                  <w:szCs w:val="24"/>
                </w:rPr>
                <w:t>Children and Young People Board</w:t>
              </w:r>
            </w:p>
          </w:sdtContent>
        </w:sdt>
      </w:tc>
    </w:tr>
    <w:tr w:rsidR="00DA395C" w14:paraId="345EEC8D" w14:textId="77777777" w:rsidTr="00084E44">
      <w:trPr>
        <w:trHeight w:val="450"/>
      </w:trPr>
      <w:tc>
        <w:tcPr>
          <w:tcW w:w="6062" w:type="dxa"/>
          <w:vMerge/>
        </w:tcPr>
        <w:p w14:paraId="4E5718B9" w14:textId="77777777" w:rsidR="00DA395C" w:rsidRDefault="00DA395C" w:rsidP="00546D0D">
          <w:pPr>
            <w:pStyle w:val="Header"/>
          </w:pPr>
        </w:p>
      </w:tc>
      <w:tc>
        <w:tcPr>
          <w:tcW w:w="3225" w:type="dxa"/>
        </w:tcPr>
        <w:sdt>
          <w:sdtPr>
            <w:rPr>
              <w:rFonts w:ascii="Arial" w:hAnsi="Arial" w:cs="Arial"/>
              <w:sz w:val="24"/>
              <w:szCs w:val="24"/>
            </w:rPr>
            <w:id w:val="-670098863"/>
            <w:placeholder>
              <w:docPart w:val="4CAA3E2C18A84534813D40BEADE502FD"/>
            </w:placeholder>
            <w:date>
              <w:dateFormat w:val="dd MMMM yyyy"/>
              <w:lid w:val="en-GB"/>
              <w:storeMappedDataAs w:val="dateTime"/>
              <w:calendar w:val="gregorian"/>
            </w:date>
          </w:sdtPr>
          <w:sdtEndPr/>
          <w:sdtContent>
            <w:p w14:paraId="7E5C420D" w14:textId="2A569B39" w:rsidR="00DA395C" w:rsidRDefault="00DA395C" w:rsidP="00546D0D">
              <w:pPr>
                <w:pStyle w:val="Header"/>
                <w:spacing w:before="60"/>
              </w:pPr>
              <w:r>
                <w:rPr>
                  <w:rFonts w:ascii="Arial" w:hAnsi="Arial" w:cs="Arial"/>
                  <w:sz w:val="24"/>
                  <w:szCs w:val="24"/>
                </w:rPr>
                <w:t xml:space="preserve">Meeting date </w:t>
              </w:r>
            </w:p>
          </w:sdtContent>
        </w:sdt>
      </w:tc>
    </w:tr>
    <w:tr w:rsidR="00DA395C" w14:paraId="348746FF" w14:textId="77777777" w:rsidTr="00084E44">
      <w:trPr>
        <w:trHeight w:val="450"/>
      </w:trPr>
      <w:tc>
        <w:tcPr>
          <w:tcW w:w="6062" w:type="dxa"/>
          <w:vMerge/>
        </w:tcPr>
        <w:p w14:paraId="38A5B291" w14:textId="77777777" w:rsidR="00DA395C" w:rsidRDefault="00DA395C" w:rsidP="00546D0D">
          <w:pPr>
            <w:pStyle w:val="Header"/>
          </w:pPr>
        </w:p>
      </w:tc>
      <w:tc>
        <w:tcPr>
          <w:tcW w:w="3225" w:type="dxa"/>
        </w:tcPr>
        <w:p w14:paraId="47C03A3E" w14:textId="77777777" w:rsidR="00DA395C" w:rsidRPr="00546D0D" w:rsidRDefault="00DA395C" w:rsidP="00546D0D">
          <w:pPr>
            <w:pStyle w:val="Header"/>
            <w:spacing w:before="60"/>
            <w:rPr>
              <w:rFonts w:ascii="Arial" w:hAnsi="Arial" w:cs="Arial"/>
              <w:b/>
              <w:sz w:val="24"/>
              <w:szCs w:val="24"/>
            </w:rPr>
          </w:pPr>
        </w:p>
      </w:tc>
    </w:tr>
  </w:tbl>
  <w:p w14:paraId="44BB82BF" w14:textId="77777777" w:rsidR="00DA395C" w:rsidRDefault="00DA395C"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22.5pt;height:75.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4D33651"/>
    <w:multiLevelType w:val="multilevel"/>
    <w:tmpl w:val="3CF4BDB8"/>
    <w:lvl w:ilvl="0">
      <w:start w:val="1"/>
      <w:numFmt w:val="decimal"/>
      <w:lvlText w:val="%1."/>
      <w:lvlJc w:val="left"/>
      <w:pPr>
        <w:ind w:left="360" w:hanging="360"/>
      </w:pPr>
      <w:rPr>
        <w:b w:val="0"/>
        <w:sz w:val="22"/>
        <w:szCs w:val="22"/>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3137A7"/>
    <w:multiLevelType w:val="hybridMultilevel"/>
    <w:tmpl w:val="5D2E0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77803B6"/>
    <w:multiLevelType w:val="hybridMultilevel"/>
    <w:tmpl w:val="1A0A48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ED32C28"/>
    <w:multiLevelType w:val="hybridMultilevel"/>
    <w:tmpl w:val="D4BA8F98"/>
    <w:lvl w:ilvl="0" w:tplc="717062B2">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7A629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9D6AEC"/>
    <w:multiLevelType w:val="hybridMultilevel"/>
    <w:tmpl w:val="65C25850"/>
    <w:lvl w:ilvl="0" w:tplc="BEF8BF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E00919"/>
    <w:multiLevelType w:val="hybridMultilevel"/>
    <w:tmpl w:val="8B76B58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9"/>
  </w:num>
  <w:num w:numId="3">
    <w:abstractNumId w:val="25"/>
  </w:num>
  <w:num w:numId="4">
    <w:abstractNumId w:val="33"/>
  </w:num>
  <w:num w:numId="5">
    <w:abstractNumId w:val="24"/>
  </w:num>
  <w:num w:numId="6">
    <w:abstractNumId w:val="18"/>
  </w:num>
  <w:num w:numId="7">
    <w:abstractNumId w:val="29"/>
  </w:num>
  <w:num w:numId="8">
    <w:abstractNumId w:val="13"/>
  </w:num>
  <w:num w:numId="9">
    <w:abstractNumId w:val="6"/>
  </w:num>
  <w:num w:numId="10">
    <w:abstractNumId w:val="4"/>
  </w:num>
  <w:num w:numId="11">
    <w:abstractNumId w:val="14"/>
  </w:num>
  <w:num w:numId="12">
    <w:abstractNumId w:val="26"/>
  </w:num>
  <w:num w:numId="13">
    <w:abstractNumId w:val="16"/>
  </w:num>
  <w:num w:numId="14">
    <w:abstractNumId w:val="34"/>
  </w:num>
  <w:num w:numId="15">
    <w:abstractNumId w:val="23"/>
  </w:num>
  <w:num w:numId="16">
    <w:abstractNumId w:val="2"/>
  </w:num>
  <w:num w:numId="17">
    <w:abstractNumId w:val="32"/>
  </w:num>
  <w:num w:numId="18">
    <w:abstractNumId w:val="21"/>
  </w:num>
  <w:num w:numId="19">
    <w:abstractNumId w:val="12"/>
  </w:num>
  <w:num w:numId="20">
    <w:abstractNumId w:val="15"/>
  </w:num>
  <w:num w:numId="21">
    <w:abstractNumId w:val="28"/>
  </w:num>
  <w:num w:numId="22">
    <w:abstractNumId w:val="20"/>
  </w:num>
  <w:num w:numId="23">
    <w:abstractNumId w:val="30"/>
  </w:num>
  <w:num w:numId="24">
    <w:abstractNumId w:val="19"/>
  </w:num>
  <w:num w:numId="25">
    <w:abstractNumId w:val="8"/>
  </w:num>
  <w:num w:numId="26">
    <w:abstractNumId w:val="31"/>
  </w:num>
  <w:num w:numId="27">
    <w:abstractNumId w:val="0"/>
  </w:num>
  <w:num w:numId="28">
    <w:abstractNumId w:val="5"/>
  </w:num>
  <w:num w:numId="29">
    <w:abstractNumId w:val="17"/>
  </w:num>
  <w:num w:numId="30">
    <w:abstractNumId w:val="10"/>
  </w:num>
  <w:num w:numId="31">
    <w:abstractNumId w:val="22"/>
  </w:num>
  <w:num w:numId="32">
    <w:abstractNumId w:val="1"/>
  </w:num>
  <w:num w:numId="33">
    <w:abstractNumId w:val="3"/>
  </w:num>
  <w:num w:numId="34">
    <w:abstractNumId w:val="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D2"/>
    <w:rsid w:val="00000460"/>
    <w:rsid w:val="000109D3"/>
    <w:rsid w:val="00010A80"/>
    <w:rsid w:val="00011E01"/>
    <w:rsid w:val="000367FF"/>
    <w:rsid w:val="0004758F"/>
    <w:rsid w:val="0005285D"/>
    <w:rsid w:val="00061956"/>
    <w:rsid w:val="00075863"/>
    <w:rsid w:val="00081B2C"/>
    <w:rsid w:val="00084E44"/>
    <w:rsid w:val="000A3935"/>
    <w:rsid w:val="000A743D"/>
    <w:rsid w:val="000A7FC2"/>
    <w:rsid w:val="000B09F5"/>
    <w:rsid w:val="000C3360"/>
    <w:rsid w:val="000D2BDB"/>
    <w:rsid w:val="000D702D"/>
    <w:rsid w:val="000E5E39"/>
    <w:rsid w:val="00100FC2"/>
    <w:rsid w:val="0010253D"/>
    <w:rsid w:val="001133C3"/>
    <w:rsid w:val="001172B6"/>
    <w:rsid w:val="001378CE"/>
    <w:rsid w:val="00173D5A"/>
    <w:rsid w:val="001A01A8"/>
    <w:rsid w:val="001A07F1"/>
    <w:rsid w:val="001A7A02"/>
    <w:rsid w:val="001D2C76"/>
    <w:rsid w:val="001D6703"/>
    <w:rsid w:val="001E4CE7"/>
    <w:rsid w:val="001E77F1"/>
    <w:rsid w:val="0021114E"/>
    <w:rsid w:val="0021457A"/>
    <w:rsid w:val="00223F45"/>
    <w:rsid w:val="002414C2"/>
    <w:rsid w:val="00254DF4"/>
    <w:rsid w:val="002630FF"/>
    <w:rsid w:val="00277878"/>
    <w:rsid w:val="00277A67"/>
    <w:rsid w:val="0028233D"/>
    <w:rsid w:val="00293F3E"/>
    <w:rsid w:val="002A0C7D"/>
    <w:rsid w:val="002A0D9E"/>
    <w:rsid w:val="002A2C5F"/>
    <w:rsid w:val="002D0658"/>
    <w:rsid w:val="002F15DD"/>
    <w:rsid w:val="00302667"/>
    <w:rsid w:val="00310308"/>
    <w:rsid w:val="00314297"/>
    <w:rsid w:val="003226E7"/>
    <w:rsid w:val="003229A5"/>
    <w:rsid w:val="00324E86"/>
    <w:rsid w:val="00344970"/>
    <w:rsid w:val="00353D30"/>
    <w:rsid w:val="0036345F"/>
    <w:rsid w:val="00363ED4"/>
    <w:rsid w:val="00372DE6"/>
    <w:rsid w:val="00391323"/>
    <w:rsid w:val="003978FB"/>
    <w:rsid w:val="003A7FDC"/>
    <w:rsid w:val="003B4693"/>
    <w:rsid w:val="003C77A8"/>
    <w:rsid w:val="003D37FB"/>
    <w:rsid w:val="003E20D5"/>
    <w:rsid w:val="003E4825"/>
    <w:rsid w:val="003E4B3E"/>
    <w:rsid w:val="0041006B"/>
    <w:rsid w:val="00420377"/>
    <w:rsid w:val="0042168F"/>
    <w:rsid w:val="00435D57"/>
    <w:rsid w:val="004401AF"/>
    <w:rsid w:val="00444C86"/>
    <w:rsid w:val="00445BD2"/>
    <w:rsid w:val="004500F5"/>
    <w:rsid w:val="00461C64"/>
    <w:rsid w:val="00481354"/>
    <w:rsid w:val="004B0FD9"/>
    <w:rsid w:val="004D0376"/>
    <w:rsid w:val="004D36F3"/>
    <w:rsid w:val="004F12FE"/>
    <w:rsid w:val="00505B72"/>
    <w:rsid w:val="005139BC"/>
    <w:rsid w:val="00517CD8"/>
    <w:rsid w:val="00546D0D"/>
    <w:rsid w:val="00556D18"/>
    <w:rsid w:val="00575EED"/>
    <w:rsid w:val="00577CBA"/>
    <w:rsid w:val="00583844"/>
    <w:rsid w:val="005A4917"/>
    <w:rsid w:val="005B1CBE"/>
    <w:rsid w:val="005B3508"/>
    <w:rsid w:val="005B6237"/>
    <w:rsid w:val="005C2D09"/>
    <w:rsid w:val="005E38A9"/>
    <w:rsid w:val="005F0364"/>
    <w:rsid w:val="005F364F"/>
    <w:rsid w:val="00601A2D"/>
    <w:rsid w:val="006137EA"/>
    <w:rsid w:val="006149B8"/>
    <w:rsid w:val="00616455"/>
    <w:rsid w:val="00617B72"/>
    <w:rsid w:val="00646A98"/>
    <w:rsid w:val="00650936"/>
    <w:rsid w:val="00654832"/>
    <w:rsid w:val="00655D9E"/>
    <w:rsid w:val="00663650"/>
    <w:rsid w:val="00684385"/>
    <w:rsid w:val="006A0E31"/>
    <w:rsid w:val="006A5B68"/>
    <w:rsid w:val="006B4E36"/>
    <w:rsid w:val="006C33DB"/>
    <w:rsid w:val="006C6FAD"/>
    <w:rsid w:val="006C7172"/>
    <w:rsid w:val="006E13B4"/>
    <w:rsid w:val="006F0CCB"/>
    <w:rsid w:val="00706D3A"/>
    <w:rsid w:val="007670B0"/>
    <w:rsid w:val="00782172"/>
    <w:rsid w:val="007A063E"/>
    <w:rsid w:val="007A20CE"/>
    <w:rsid w:val="007B7A0E"/>
    <w:rsid w:val="007C1849"/>
    <w:rsid w:val="007C2BC2"/>
    <w:rsid w:val="007C54E3"/>
    <w:rsid w:val="007D083B"/>
    <w:rsid w:val="007E2685"/>
    <w:rsid w:val="007E706B"/>
    <w:rsid w:val="007F248F"/>
    <w:rsid w:val="007F24E8"/>
    <w:rsid w:val="00841710"/>
    <w:rsid w:val="00860C8D"/>
    <w:rsid w:val="0086283C"/>
    <w:rsid w:val="0087174A"/>
    <w:rsid w:val="0087546A"/>
    <w:rsid w:val="0087571E"/>
    <w:rsid w:val="008772F4"/>
    <w:rsid w:val="00893E53"/>
    <w:rsid w:val="008A748E"/>
    <w:rsid w:val="008C3AFD"/>
    <w:rsid w:val="008D1B23"/>
    <w:rsid w:val="008D332D"/>
    <w:rsid w:val="008E5AE8"/>
    <w:rsid w:val="008F3A81"/>
    <w:rsid w:val="00914A91"/>
    <w:rsid w:val="00922960"/>
    <w:rsid w:val="00923648"/>
    <w:rsid w:val="0092710B"/>
    <w:rsid w:val="00931FA5"/>
    <w:rsid w:val="0094468C"/>
    <w:rsid w:val="00953729"/>
    <w:rsid w:val="00967F3E"/>
    <w:rsid w:val="0097173A"/>
    <w:rsid w:val="00982B41"/>
    <w:rsid w:val="009A3C71"/>
    <w:rsid w:val="009B0968"/>
    <w:rsid w:val="009B32C4"/>
    <w:rsid w:val="009C585D"/>
    <w:rsid w:val="009C64BE"/>
    <w:rsid w:val="009C7622"/>
    <w:rsid w:val="009C799F"/>
    <w:rsid w:val="009D5D4A"/>
    <w:rsid w:val="009D6157"/>
    <w:rsid w:val="009D7FE8"/>
    <w:rsid w:val="009E17B8"/>
    <w:rsid w:val="009E64CF"/>
    <w:rsid w:val="00A05560"/>
    <w:rsid w:val="00A05A24"/>
    <w:rsid w:val="00A11D87"/>
    <w:rsid w:val="00A41125"/>
    <w:rsid w:val="00A54B52"/>
    <w:rsid w:val="00A601EC"/>
    <w:rsid w:val="00A67E0E"/>
    <w:rsid w:val="00A71CD2"/>
    <w:rsid w:val="00A7644D"/>
    <w:rsid w:val="00A84599"/>
    <w:rsid w:val="00A9189F"/>
    <w:rsid w:val="00A92B3B"/>
    <w:rsid w:val="00AA5329"/>
    <w:rsid w:val="00AA5C07"/>
    <w:rsid w:val="00AA6F4D"/>
    <w:rsid w:val="00AB14D0"/>
    <w:rsid w:val="00AC34B1"/>
    <w:rsid w:val="00AE7DE4"/>
    <w:rsid w:val="00B014A6"/>
    <w:rsid w:val="00B0159A"/>
    <w:rsid w:val="00B125C2"/>
    <w:rsid w:val="00B162A5"/>
    <w:rsid w:val="00B36F23"/>
    <w:rsid w:val="00B51B1C"/>
    <w:rsid w:val="00B5364D"/>
    <w:rsid w:val="00B54836"/>
    <w:rsid w:val="00B63F0D"/>
    <w:rsid w:val="00B668B0"/>
    <w:rsid w:val="00B67071"/>
    <w:rsid w:val="00B7585E"/>
    <w:rsid w:val="00B91863"/>
    <w:rsid w:val="00BB1FAD"/>
    <w:rsid w:val="00BB212B"/>
    <w:rsid w:val="00BC3B14"/>
    <w:rsid w:val="00BC3B9F"/>
    <w:rsid w:val="00BD4345"/>
    <w:rsid w:val="00BD43FF"/>
    <w:rsid w:val="00BD4D88"/>
    <w:rsid w:val="00BD7639"/>
    <w:rsid w:val="00BE1A18"/>
    <w:rsid w:val="00BE4A26"/>
    <w:rsid w:val="00BF4F9E"/>
    <w:rsid w:val="00C043FE"/>
    <w:rsid w:val="00C21FC8"/>
    <w:rsid w:val="00C342FB"/>
    <w:rsid w:val="00C36EBD"/>
    <w:rsid w:val="00C56860"/>
    <w:rsid w:val="00C56D09"/>
    <w:rsid w:val="00C63BF4"/>
    <w:rsid w:val="00C747C5"/>
    <w:rsid w:val="00C7494A"/>
    <w:rsid w:val="00C767E9"/>
    <w:rsid w:val="00C82C83"/>
    <w:rsid w:val="00C9258A"/>
    <w:rsid w:val="00CA1498"/>
    <w:rsid w:val="00CC0245"/>
    <w:rsid w:val="00CE2310"/>
    <w:rsid w:val="00CF3BFF"/>
    <w:rsid w:val="00D1296D"/>
    <w:rsid w:val="00D1779A"/>
    <w:rsid w:val="00D32FB4"/>
    <w:rsid w:val="00D35BAA"/>
    <w:rsid w:val="00D620BE"/>
    <w:rsid w:val="00D65D7E"/>
    <w:rsid w:val="00D66905"/>
    <w:rsid w:val="00D71DED"/>
    <w:rsid w:val="00D77253"/>
    <w:rsid w:val="00D83601"/>
    <w:rsid w:val="00D84788"/>
    <w:rsid w:val="00D903DC"/>
    <w:rsid w:val="00D9370E"/>
    <w:rsid w:val="00DA0183"/>
    <w:rsid w:val="00DA395C"/>
    <w:rsid w:val="00DD2214"/>
    <w:rsid w:val="00DD7640"/>
    <w:rsid w:val="00DE008C"/>
    <w:rsid w:val="00DE47FC"/>
    <w:rsid w:val="00DF00DA"/>
    <w:rsid w:val="00DF11AC"/>
    <w:rsid w:val="00E039DD"/>
    <w:rsid w:val="00E11424"/>
    <w:rsid w:val="00E27467"/>
    <w:rsid w:val="00E36E23"/>
    <w:rsid w:val="00E4011A"/>
    <w:rsid w:val="00E52D8B"/>
    <w:rsid w:val="00E5592D"/>
    <w:rsid w:val="00E64FBC"/>
    <w:rsid w:val="00E650C7"/>
    <w:rsid w:val="00E7710E"/>
    <w:rsid w:val="00E83EB8"/>
    <w:rsid w:val="00E84B8B"/>
    <w:rsid w:val="00EB1237"/>
    <w:rsid w:val="00EC2E71"/>
    <w:rsid w:val="00EE6BC3"/>
    <w:rsid w:val="00F20926"/>
    <w:rsid w:val="00F22846"/>
    <w:rsid w:val="00F23B3B"/>
    <w:rsid w:val="00F32342"/>
    <w:rsid w:val="00F47D07"/>
    <w:rsid w:val="00F5284A"/>
    <w:rsid w:val="00F6257D"/>
    <w:rsid w:val="00F6671D"/>
    <w:rsid w:val="00F66928"/>
    <w:rsid w:val="00F7498F"/>
    <w:rsid w:val="00F74F32"/>
    <w:rsid w:val="00F77051"/>
    <w:rsid w:val="00F86265"/>
    <w:rsid w:val="00F866E4"/>
    <w:rsid w:val="00F95A3A"/>
    <w:rsid w:val="00FB295D"/>
    <w:rsid w:val="00FC16F0"/>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BF7F78"/>
  <w15:docId w15:val="{6D3FC811-417D-42F5-889B-68A8ECF9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character" w:customStyle="1" w:styleId="Style1">
    <w:name w:val="Style1"/>
    <w:basedOn w:val="DefaultParagraphFont"/>
    <w:uiPriority w:val="1"/>
    <w:rsid w:val="00E36E23"/>
    <w:rPr>
      <w:rFonts w:ascii="Arial" w:hAnsi="Arial"/>
      <w:b/>
      <w:sz w:val="32"/>
    </w:rPr>
  </w:style>
  <w:style w:type="character" w:customStyle="1" w:styleId="Style2">
    <w:name w:val="Style2"/>
    <w:basedOn w:val="DefaultParagraphFont"/>
    <w:uiPriority w:val="1"/>
    <w:rsid w:val="00E36E23"/>
  </w:style>
  <w:style w:type="paragraph" w:styleId="NormalWeb">
    <w:name w:val="Normal (Web)"/>
    <w:basedOn w:val="Normal"/>
    <w:uiPriority w:val="99"/>
    <w:unhideWhenUsed/>
    <w:rsid w:val="00577CBA"/>
    <w:pPr>
      <w:spacing w:before="100" w:beforeAutospacing="1" w:after="150" w:line="336" w:lineRule="auto"/>
    </w:pPr>
    <w:rPr>
      <w:rFonts w:ascii="Times New Roman" w:hAnsi="Times New Roman"/>
      <w:sz w:val="18"/>
      <w:szCs w:val="18"/>
    </w:rPr>
  </w:style>
  <w:style w:type="paragraph" w:styleId="FootnoteText">
    <w:name w:val="footnote text"/>
    <w:basedOn w:val="Normal"/>
    <w:link w:val="FootnoteTextChar"/>
    <w:semiHidden/>
    <w:unhideWhenUsed/>
    <w:rsid w:val="00D35BAA"/>
    <w:rPr>
      <w:sz w:val="20"/>
    </w:rPr>
  </w:style>
  <w:style w:type="character" w:customStyle="1" w:styleId="FootnoteTextChar">
    <w:name w:val="Footnote Text Char"/>
    <w:basedOn w:val="DefaultParagraphFont"/>
    <w:link w:val="FootnoteText"/>
    <w:semiHidden/>
    <w:rsid w:val="00D35BAA"/>
    <w:rPr>
      <w:rFonts w:ascii="Frutiger 45 Light" w:hAnsi="Frutiger 45 Light"/>
    </w:rPr>
  </w:style>
  <w:style w:type="character" w:styleId="FootnoteReference">
    <w:name w:val="footnote reference"/>
    <w:basedOn w:val="DefaultParagraphFont"/>
    <w:semiHidden/>
    <w:unhideWhenUsed/>
    <w:rsid w:val="00D35B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66543">
      <w:bodyDiv w:val="1"/>
      <w:marLeft w:val="0"/>
      <w:marRight w:val="0"/>
      <w:marTop w:val="0"/>
      <w:marBottom w:val="0"/>
      <w:divBdr>
        <w:top w:val="none" w:sz="0" w:space="0" w:color="auto"/>
        <w:left w:val="none" w:sz="0" w:space="0" w:color="auto"/>
        <w:bottom w:val="none" w:sz="0" w:space="0" w:color="auto"/>
        <w:right w:val="none" w:sz="0" w:space="0" w:color="auto"/>
      </w:divBdr>
      <w:divsChild>
        <w:div w:id="1809009252">
          <w:marLeft w:val="0"/>
          <w:marRight w:val="0"/>
          <w:marTop w:val="0"/>
          <w:marBottom w:val="0"/>
          <w:divBdr>
            <w:top w:val="none" w:sz="0" w:space="0" w:color="auto"/>
            <w:left w:val="none" w:sz="0" w:space="0" w:color="auto"/>
            <w:bottom w:val="none" w:sz="0" w:space="0" w:color="auto"/>
            <w:right w:val="none" w:sz="0" w:space="0" w:color="auto"/>
          </w:divBdr>
          <w:divsChild>
            <w:div w:id="878207636">
              <w:marLeft w:val="0"/>
              <w:marRight w:val="0"/>
              <w:marTop w:val="0"/>
              <w:marBottom w:val="300"/>
              <w:divBdr>
                <w:top w:val="none" w:sz="0" w:space="0" w:color="auto"/>
                <w:left w:val="none" w:sz="0" w:space="0" w:color="auto"/>
                <w:bottom w:val="none" w:sz="0" w:space="0" w:color="auto"/>
                <w:right w:val="none" w:sz="0" w:space="0" w:color="auto"/>
              </w:divBdr>
              <w:divsChild>
                <w:div w:id="110125301">
                  <w:marLeft w:val="0"/>
                  <w:marRight w:val="0"/>
                  <w:marTop w:val="0"/>
                  <w:marBottom w:val="0"/>
                  <w:divBdr>
                    <w:top w:val="none" w:sz="0" w:space="0" w:color="auto"/>
                    <w:left w:val="none" w:sz="0" w:space="0" w:color="auto"/>
                    <w:bottom w:val="none" w:sz="0" w:space="0" w:color="auto"/>
                    <w:right w:val="none" w:sz="0" w:space="0" w:color="auto"/>
                  </w:divBdr>
                  <w:divsChild>
                    <w:div w:id="1023365059">
                      <w:marLeft w:val="150"/>
                      <w:marRight w:val="150"/>
                      <w:marTop w:val="0"/>
                      <w:marBottom w:val="0"/>
                      <w:divBdr>
                        <w:top w:val="none" w:sz="0" w:space="0" w:color="auto"/>
                        <w:left w:val="none" w:sz="0" w:space="0" w:color="auto"/>
                        <w:bottom w:val="none" w:sz="0" w:space="0" w:color="auto"/>
                        <w:right w:val="none" w:sz="0" w:space="0" w:color="auto"/>
                      </w:divBdr>
                      <w:divsChild>
                        <w:div w:id="997465675">
                          <w:marLeft w:val="0"/>
                          <w:marRight w:val="0"/>
                          <w:marTop w:val="0"/>
                          <w:marBottom w:val="0"/>
                          <w:divBdr>
                            <w:top w:val="none" w:sz="0" w:space="0" w:color="auto"/>
                            <w:left w:val="none" w:sz="0" w:space="0" w:color="auto"/>
                            <w:bottom w:val="none" w:sz="0" w:space="0" w:color="auto"/>
                            <w:right w:val="none" w:sz="0" w:space="0" w:color="auto"/>
                          </w:divBdr>
                          <w:divsChild>
                            <w:div w:id="531916645">
                              <w:marLeft w:val="0"/>
                              <w:marRight w:val="0"/>
                              <w:marTop w:val="0"/>
                              <w:marBottom w:val="0"/>
                              <w:divBdr>
                                <w:top w:val="none" w:sz="0" w:space="0" w:color="auto"/>
                                <w:left w:val="none" w:sz="0" w:space="0" w:color="auto"/>
                                <w:bottom w:val="none" w:sz="0" w:space="0" w:color="auto"/>
                                <w:right w:val="none" w:sz="0" w:space="0" w:color="auto"/>
                              </w:divBdr>
                              <w:divsChild>
                                <w:div w:id="2089185365">
                                  <w:marLeft w:val="0"/>
                                  <w:marRight w:val="0"/>
                                  <w:marTop w:val="0"/>
                                  <w:marBottom w:val="0"/>
                                  <w:divBdr>
                                    <w:top w:val="none" w:sz="0" w:space="0" w:color="auto"/>
                                    <w:left w:val="none" w:sz="0" w:space="0" w:color="auto"/>
                                    <w:bottom w:val="none" w:sz="0" w:space="0" w:color="auto"/>
                                    <w:right w:val="none" w:sz="0" w:space="0" w:color="auto"/>
                                  </w:divBdr>
                                  <w:divsChild>
                                    <w:div w:id="1308315844">
                                      <w:marLeft w:val="0"/>
                                      <w:marRight w:val="0"/>
                                      <w:marTop w:val="0"/>
                                      <w:marBottom w:val="0"/>
                                      <w:divBdr>
                                        <w:top w:val="none" w:sz="0" w:space="0" w:color="auto"/>
                                        <w:left w:val="none" w:sz="0" w:space="0" w:color="auto"/>
                                        <w:bottom w:val="none" w:sz="0" w:space="0" w:color="auto"/>
                                        <w:right w:val="none" w:sz="0" w:space="0" w:color="auto"/>
                                      </w:divBdr>
                                      <w:divsChild>
                                        <w:div w:id="347217721">
                                          <w:marLeft w:val="0"/>
                                          <w:marRight w:val="0"/>
                                          <w:marTop w:val="0"/>
                                          <w:marBottom w:val="0"/>
                                          <w:divBdr>
                                            <w:top w:val="none" w:sz="0" w:space="0" w:color="auto"/>
                                            <w:left w:val="none" w:sz="0" w:space="0" w:color="auto"/>
                                            <w:bottom w:val="none" w:sz="0" w:space="0" w:color="auto"/>
                                            <w:right w:val="none" w:sz="0" w:space="0" w:color="auto"/>
                                          </w:divBdr>
                                          <w:divsChild>
                                            <w:div w:id="1957180116">
                                              <w:marLeft w:val="0"/>
                                              <w:marRight w:val="0"/>
                                              <w:marTop w:val="0"/>
                                              <w:marBottom w:val="0"/>
                                              <w:divBdr>
                                                <w:top w:val="none" w:sz="0" w:space="0" w:color="auto"/>
                                                <w:left w:val="none" w:sz="0" w:space="0" w:color="auto"/>
                                                <w:bottom w:val="none" w:sz="0" w:space="0" w:color="auto"/>
                                                <w:right w:val="none" w:sz="0" w:space="0" w:color="auto"/>
                                              </w:divBdr>
                                              <w:divsChild>
                                                <w:div w:id="463088316">
                                                  <w:marLeft w:val="0"/>
                                                  <w:marRight w:val="0"/>
                                                  <w:marTop w:val="0"/>
                                                  <w:marBottom w:val="0"/>
                                                  <w:divBdr>
                                                    <w:top w:val="none" w:sz="0" w:space="0" w:color="auto"/>
                                                    <w:left w:val="none" w:sz="0" w:space="0" w:color="auto"/>
                                                    <w:bottom w:val="none" w:sz="0" w:space="0" w:color="auto"/>
                                                    <w:right w:val="none" w:sz="0" w:space="0" w:color="auto"/>
                                                  </w:divBdr>
                                                  <w:divsChild>
                                                    <w:div w:id="1870682212">
                                                      <w:marLeft w:val="0"/>
                                                      <w:marRight w:val="0"/>
                                                      <w:marTop w:val="0"/>
                                                      <w:marBottom w:val="0"/>
                                                      <w:divBdr>
                                                        <w:top w:val="none" w:sz="0" w:space="0" w:color="auto"/>
                                                        <w:left w:val="none" w:sz="0" w:space="0" w:color="auto"/>
                                                        <w:bottom w:val="none" w:sz="0" w:space="0" w:color="auto"/>
                                                        <w:right w:val="none" w:sz="0" w:space="0" w:color="auto"/>
                                                      </w:divBdr>
                                                      <w:divsChild>
                                                        <w:div w:id="1989675332">
                                                          <w:marLeft w:val="0"/>
                                                          <w:marRight w:val="0"/>
                                                          <w:marTop w:val="0"/>
                                                          <w:marBottom w:val="0"/>
                                                          <w:divBdr>
                                                            <w:top w:val="none" w:sz="0" w:space="0" w:color="auto"/>
                                                            <w:left w:val="none" w:sz="0" w:space="0" w:color="auto"/>
                                                            <w:bottom w:val="none" w:sz="0" w:space="0" w:color="auto"/>
                                                            <w:right w:val="none" w:sz="0" w:space="0" w:color="auto"/>
                                                          </w:divBdr>
                                                          <w:divsChild>
                                                            <w:div w:id="1443374976">
                                                              <w:marLeft w:val="0"/>
                                                              <w:marRight w:val="0"/>
                                                              <w:marTop w:val="0"/>
                                                              <w:marBottom w:val="0"/>
                                                              <w:divBdr>
                                                                <w:top w:val="none" w:sz="0" w:space="0" w:color="auto"/>
                                                                <w:left w:val="none" w:sz="0" w:space="0" w:color="auto"/>
                                                                <w:bottom w:val="none" w:sz="0" w:space="0" w:color="auto"/>
                                                                <w:right w:val="none" w:sz="0" w:space="0" w:color="auto"/>
                                                              </w:divBdr>
                                                              <w:divsChild>
                                                                <w:div w:id="92627340">
                                                                  <w:marLeft w:val="0"/>
                                                                  <w:marRight w:val="0"/>
                                                                  <w:marTop w:val="0"/>
                                                                  <w:marBottom w:val="0"/>
                                                                  <w:divBdr>
                                                                    <w:top w:val="none" w:sz="0" w:space="0" w:color="auto"/>
                                                                    <w:left w:val="none" w:sz="0" w:space="0" w:color="auto"/>
                                                                    <w:bottom w:val="none" w:sz="0" w:space="0" w:color="auto"/>
                                                                    <w:right w:val="none" w:sz="0" w:space="0" w:color="auto"/>
                                                                  </w:divBdr>
                                                                  <w:divsChild>
                                                                    <w:div w:id="193162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7246551">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grationfund@communities.gsi.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uploads/system/uploads/attachment_data/file/556331/SFR41_2016_Text.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immigration-statistics-july-to-september-2016/asylu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ocal.gov.uk/refuge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4131830C1D43BAA962C953F38CA418"/>
        <w:category>
          <w:name w:val="General"/>
          <w:gallery w:val="placeholder"/>
        </w:category>
        <w:types>
          <w:type w:val="bbPlcHdr"/>
        </w:types>
        <w:behaviors>
          <w:behavior w:val="content"/>
        </w:behaviors>
        <w:guid w:val="{B3F49172-EF81-4938-A21A-907892E59F28}"/>
      </w:docPartPr>
      <w:docPartBody>
        <w:p w:rsidR="00B5053D" w:rsidRDefault="00312805" w:rsidP="00312805">
          <w:pPr>
            <w:pStyle w:val="A74131830C1D43BAA962C953F38CA4183"/>
          </w:pPr>
          <w:r w:rsidRPr="006B4E09">
            <w:rPr>
              <w:rStyle w:val="PlaceholderText"/>
            </w:rPr>
            <w:t>Click here to enter text.</w:t>
          </w:r>
        </w:p>
      </w:docPartBody>
    </w:docPart>
    <w:docPart>
      <w:docPartPr>
        <w:name w:val="4CAA3E2C18A84534813D40BEADE502FD"/>
        <w:category>
          <w:name w:val="General"/>
          <w:gallery w:val="placeholder"/>
        </w:category>
        <w:types>
          <w:type w:val="bbPlcHdr"/>
        </w:types>
        <w:behaviors>
          <w:behavior w:val="content"/>
        </w:behaviors>
        <w:guid w:val="{109FD0FD-B5B2-4467-B4B3-9207FBAFA651}"/>
      </w:docPartPr>
      <w:docPartBody>
        <w:p w:rsidR="00B5053D" w:rsidRDefault="00460F31">
          <w:pPr>
            <w:pStyle w:val="4CAA3E2C18A84534813D40BEADE502FD"/>
          </w:pPr>
          <w:r w:rsidRPr="006B4E09">
            <w:rPr>
              <w:rStyle w:val="PlaceholderText"/>
            </w:rPr>
            <w:t>Choose an item.</w:t>
          </w:r>
        </w:p>
      </w:docPartBody>
    </w:docPart>
    <w:docPart>
      <w:docPartPr>
        <w:name w:val="3A282BF458894598B42888B36ACBB49B"/>
        <w:category>
          <w:name w:val="General"/>
          <w:gallery w:val="placeholder"/>
        </w:category>
        <w:types>
          <w:type w:val="bbPlcHdr"/>
        </w:types>
        <w:behaviors>
          <w:behavior w:val="content"/>
        </w:behaviors>
        <w:guid w:val="{3F96698C-DE4F-4E7F-A78E-D34D5CE4B936}"/>
      </w:docPartPr>
      <w:docPartBody>
        <w:p w:rsidR="00B5053D" w:rsidRDefault="00312805" w:rsidP="00312805">
          <w:pPr>
            <w:pStyle w:val="3A282BF458894598B42888B36ACBB49B3"/>
          </w:pPr>
          <w:r w:rsidRPr="006B4E09">
            <w:rPr>
              <w:rStyle w:val="PlaceholderText"/>
            </w:rPr>
            <w:t>Click here to enter text.</w:t>
          </w:r>
        </w:p>
      </w:docPartBody>
    </w:docPart>
    <w:docPart>
      <w:docPartPr>
        <w:name w:val="BA10BA1C9A004894A57A2A6997FCFCF9"/>
        <w:category>
          <w:name w:val="General"/>
          <w:gallery w:val="placeholder"/>
        </w:category>
        <w:types>
          <w:type w:val="bbPlcHdr"/>
        </w:types>
        <w:behaviors>
          <w:behavior w:val="content"/>
        </w:behaviors>
        <w:guid w:val="{3590C765-0F7F-4ACA-A7BC-6CD7D0D57977}"/>
      </w:docPartPr>
      <w:docPartBody>
        <w:p w:rsidR="00B5053D" w:rsidRDefault="00460F31">
          <w:pPr>
            <w:pStyle w:val="BA10BA1C9A004894A57A2A6997FCFCF9"/>
          </w:pPr>
          <w:r w:rsidRPr="006B4E09">
            <w:rPr>
              <w:rStyle w:val="PlaceholderText"/>
            </w:rPr>
            <w:t>Click here to enter text.</w:t>
          </w:r>
        </w:p>
      </w:docPartBody>
    </w:docPart>
    <w:docPart>
      <w:docPartPr>
        <w:name w:val="A66ED71FB02B4885AD6C2EAD7FA51700"/>
        <w:category>
          <w:name w:val="General"/>
          <w:gallery w:val="placeholder"/>
        </w:category>
        <w:types>
          <w:type w:val="bbPlcHdr"/>
        </w:types>
        <w:behaviors>
          <w:behavior w:val="content"/>
        </w:behaviors>
        <w:guid w:val="{8686BC21-6826-40F0-825F-BF0A3B242E28}"/>
      </w:docPartPr>
      <w:docPartBody>
        <w:p w:rsidR="00CD3D06" w:rsidRDefault="00750756" w:rsidP="00750756">
          <w:pPr>
            <w:pStyle w:val="A66ED71FB02B4885AD6C2EAD7FA51700"/>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31"/>
    <w:rsid w:val="0009696C"/>
    <w:rsid w:val="00104129"/>
    <w:rsid w:val="00312805"/>
    <w:rsid w:val="00460F31"/>
    <w:rsid w:val="006E46F7"/>
    <w:rsid w:val="00750756"/>
    <w:rsid w:val="009C165A"/>
    <w:rsid w:val="009C7102"/>
    <w:rsid w:val="00B5053D"/>
    <w:rsid w:val="00B829D5"/>
    <w:rsid w:val="00C63517"/>
    <w:rsid w:val="00CC465D"/>
    <w:rsid w:val="00CD3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0756"/>
    <w:rPr>
      <w:color w:val="808080"/>
    </w:rPr>
  </w:style>
  <w:style w:type="paragraph" w:customStyle="1" w:styleId="A74131830C1D43BAA962C953F38CA418">
    <w:name w:val="A74131830C1D43BAA962C953F38CA418"/>
  </w:style>
  <w:style w:type="paragraph" w:customStyle="1" w:styleId="4CAA3E2C18A84534813D40BEADE502FD">
    <w:name w:val="4CAA3E2C18A84534813D40BEADE502FD"/>
  </w:style>
  <w:style w:type="paragraph" w:customStyle="1" w:styleId="3A282BF458894598B42888B36ACBB49B">
    <w:name w:val="3A282BF458894598B42888B36ACBB49B"/>
  </w:style>
  <w:style w:type="paragraph" w:customStyle="1" w:styleId="BA10BA1C9A004894A57A2A6997FCFCF9">
    <w:name w:val="BA10BA1C9A004894A57A2A6997FCFCF9"/>
  </w:style>
  <w:style w:type="paragraph" w:customStyle="1" w:styleId="8D35C72BE13C458C8CF0C12E3AFA34A9">
    <w:name w:val="8D35C72BE13C458C8CF0C12E3AFA34A9"/>
  </w:style>
  <w:style w:type="paragraph" w:customStyle="1" w:styleId="69A6DEDD298F4A29A023020DF9B16CE9">
    <w:name w:val="69A6DEDD298F4A29A023020DF9B16CE9"/>
    <w:rsid w:val="00460F31"/>
  </w:style>
  <w:style w:type="paragraph" w:customStyle="1" w:styleId="A74131830C1D43BAA962C953F38CA4181">
    <w:name w:val="A74131830C1D43BAA962C953F38CA4181"/>
    <w:rsid w:val="00312805"/>
    <w:pPr>
      <w:spacing w:after="0" w:line="280" w:lineRule="exact"/>
    </w:pPr>
    <w:rPr>
      <w:rFonts w:ascii="Frutiger 45 Light" w:eastAsia="Times New Roman" w:hAnsi="Frutiger 45 Light" w:cs="Times New Roman"/>
      <w:szCs w:val="20"/>
    </w:rPr>
  </w:style>
  <w:style w:type="paragraph" w:customStyle="1" w:styleId="3A282BF458894598B42888B36ACBB49B1">
    <w:name w:val="3A282BF458894598B42888B36ACBB49B1"/>
    <w:rsid w:val="00312805"/>
    <w:pPr>
      <w:spacing w:after="0" w:line="280" w:lineRule="exact"/>
    </w:pPr>
    <w:rPr>
      <w:rFonts w:ascii="Frutiger 45 Light" w:eastAsia="Times New Roman" w:hAnsi="Frutiger 45 Light" w:cs="Times New Roman"/>
      <w:szCs w:val="20"/>
    </w:rPr>
  </w:style>
  <w:style w:type="paragraph" w:customStyle="1" w:styleId="8D35C72BE13C458C8CF0C12E3AFA34A91">
    <w:name w:val="8D35C72BE13C458C8CF0C12E3AFA34A91"/>
    <w:rsid w:val="00312805"/>
    <w:pPr>
      <w:spacing w:after="0" w:line="280" w:lineRule="exact"/>
    </w:pPr>
    <w:rPr>
      <w:rFonts w:ascii="Frutiger 45 Light" w:eastAsia="Times New Roman" w:hAnsi="Frutiger 45 Light" w:cs="Times New Roman"/>
      <w:szCs w:val="20"/>
    </w:rPr>
  </w:style>
  <w:style w:type="paragraph" w:customStyle="1" w:styleId="A74131830C1D43BAA962C953F38CA4182">
    <w:name w:val="A74131830C1D43BAA962C953F38CA4182"/>
    <w:rsid w:val="00312805"/>
    <w:pPr>
      <w:spacing w:after="0" w:line="280" w:lineRule="exact"/>
    </w:pPr>
    <w:rPr>
      <w:rFonts w:ascii="Frutiger 45 Light" w:eastAsia="Times New Roman" w:hAnsi="Frutiger 45 Light" w:cs="Times New Roman"/>
      <w:szCs w:val="20"/>
    </w:rPr>
  </w:style>
  <w:style w:type="paragraph" w:customStyle="1" w:styleId="3A282BF458894598B42888B36ACBB49B2">
    <w:name w:val="3A282BF458894598B42888B36ACBB49B2"/>
    <w:rsid w:val="00312805"/>
    <w:pPr>
      <w:spacing w:after="0" w:line="280" w:lineRule="exact"/>
    </w:pPr>
    <w:rPr>
      <w:rFonts w:ascii="Frutiger 45 Light" w:eastAsia="Times New Roman" w:hAnsi="Frutiger 45 Light" w:cs="Times New Roman"/>
      <w:szCs w:val="20"/>
    </w:rPr>
  </w:style>
  <w:style w:type="paragraph" w:customStyle="1" w:styleId="A74131830C1D43BAA962C953F38CA4183">
    <w:name w:val="A74131830C1D43BAA962C953F38CA4183"/>
    <w:rsid w:val="00312805"/>
    <w:pPr>
      <w:spacing w:after="0" w:line="280" w:lineRule="exact"/>
    </w:pPr>
    <w:rPr>
      <w:rFonts w:ascii="Frutiger 45 Light" w:eastAsia="Times New Roman" w:hAnsi="Frutiger 45 Light" w:cs="Times New Roman"/>
      <w:szCs w:val="20"/>
    </w:rPr>
  </w:style>
  <w:style w:type="paragraph" w:customStyle="1" w:styleId="3A282BF458894598B42888B36ACBB49B3">
    <w:name w:val="3A282BF458894598B42888B36ACBB49B3"/>
    <w:rsid w:val="00312805"/>
    <w:pPr>
      <w:spacing w:after="0" w:line="280" w:lineRule="exact"/>
    </w:pPr>
    <w:rPr>
      <w:rFonts w:ascii="Frutiger 45 Light" w:eastAsia="Times New Roman" w:hAnsi="Frutiger 45 Light" w:cs="Times New Roman"/>
      <w:szCs w:val="20"/>
    </w:rPr>
  </w:style>
  <w:style w:type="paragraph" w:customStyle="1" w:styleId="51D22D12E44B4CB68E7947FFEB24F300">
    <w:name w:val="51D22D12E44B4CB68E7947FFEB24F300"/>
    <w:rsid w:val="00CC465D"/>
  </w:style>
  <w:style w:type="paragraph" w:customStyle="1" w:styleId="4A0190B24C264D909C459A16606447C7">
    <w:name w:val="4A0190B24C264D909C459A16606447C7"/>
    <w:rsid w:val="00B829D5"/>
  </w:style>
  <w:style w:type="paragraph" w:customStyle="1" w:styleId="E3C07D2527D64C21B451F13FD21D329F">
    <w:name w:val="E3C07D2527D64C21B451F13FD21D329F"/>
    <w:rsid w:val="00750756"/>
  </w:style>
  <w:style w:type="paragraph" w:customStyle="1" w:styleId="1BF71AC9C5D449F284FF1D29C6B26411">
    <w:name w:val="1BF71AC9C5D449F284FF1D29C6B26411"/>
    <w:rsid w:val="00750756"/>
  </w:style>
  <w:style w:type="paragraph" w:customStyle="1" w:styleId="A66ED71FB02B4885AD6C2EAD7FA51700">
    <w:name w:val="A66ED71FB02B4885AD6C2EAD7FA51700"/>
    <w:rsid w:val="007507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985E2-8344-4CF1-9DD4-9234A3331ADC}">
  <ds:schemaRefs>
    <ds:schemaRef ds:uri="http://schemas.microsoft.com/sharepoint/v3/contenttype/forms"/>
  </ds:schemaRefs>
</ds:datastoreItem>
</file>

<file path=customXml/itemProps2.xml><?xml version="1.0" encoding="utf-8"?>
<ds:datastoreItem xmlns:ds="http://schemas.openxmlformats.org/officeDocument/2006/customXml" ds:itemID="{464D2FF6-D9CB-40DF-8855-31EF4BBE1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D3C1AA-A0A2-4999-BFAF-262F502FF745}">
  <ds:schemaRef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1c8a0e75-f4bc-4eb4-8ed0-578eaea9e1ca"/>
    <ds:schemaRef ds:uri="http://purl.org/dc/terms/"/>
    <ds:schemaRef ds:uri="http://schemas.microsoft.com/office/2006/metadata/properties"/>
    <ds:schemaRef ds:uri="c8febe6a-14d9-43ab-83c3-c48f478fa47c"/>
    <ds:schemaRef ds:uri="http://purl.org/dc/dcmitype/"/>
  </ds:schemaRefs>
</ds:datastoreItem>
</file>

<file path=customXml/itemProps4.xml><?xml version="1.0" encoding="utf-8"?>
<ds:datastoreItem xmlns:ds="http://schemas.openxmlformats.org/officeDocument/2006/customXml" ds:itemID="{79B1D3ED-2958-42E1-BED9-6D4DAA953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78664AA4</Template>
  <TotalTime>9</TotalTime>
  <Pages>4</Pages>
  <Words>1216</Words>
  <Characters>6946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8146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Gareth Greatrex</dc:creator>
  <cp:lastModifiedBy>Joseph Ling</cp:lastModifiedBy>
  <cp:revision>7</cp:revision>
  <cp:lastPrinted>2010-08-12T11:06:00Z</cp:lastPrinted>
  <dcterms:created xsi:type="dcterms:W3CDTF">2017-01-06T10:11:00Z</dcterms:created>
  <dcterms:modified xsi:type="dcterms:W3CDTF">2017-01-06T15:55:00Z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ies>
</file>